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9634"/>
      </w:tblGrid>
      <w:tr w:rsidR="00647C25" w:rsidRPr="00F50194" w14:paraId="0289497E" w14:textId="77777777" w:rsidTr="00647C25">
        <w:tc>
          <w:tcPr>
            <w:tcW w:w="9634" w:type="dxa"/>
          </w:tcPr>
          <w:p w14:paraId="355C4DE7" w14:textId="4B991195" w:rsidR="00975156" w:rsidRDefault="004A278F" w:rsidP="000318F5">
            <w:pPr>
              <w:pStyle w:val="Overskrift1"/>
            </w:pPr>
            <w:r>
              <w:t>GUIDELINE</w:t>
            </w:r>
          </w:p>
          <w:p w14:paraId="10716AED" w14:textId="77777777" w:rsidR="00700DB1" w:rsidRDefault="00700DB1" w:rsidP="00700DB1">
            <w:pPr>
              <w:pStyle w:val="Overskrift1"/>
              <w:spacing w:before="0" w:after="6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bookmarkStart w:id="0" w:name="_Hlk181015011"/>
            <w:r w:rsidRPr="002E23F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VERSION</w:t>
            </w:r>
            <w:bookmarkEnd w:id="0"/>
            <w:r w:rsidRPr="002E23F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1.0</w:t>
            </w:r>
          </w:p>
          <w:p w14:paraId="6A1FCCFA" w14:textId="43E5B4A8" w:rsidR="00700DB1" w:rsidRPr="00F50194" w:rsidRDefault="00700DB1" w:rsidP="00700DB1">
            <w:r w:rsidRPr="002E23FC">
              <w:rPr>
                <w:sz w:val="16"/>
                <w:szCs w:val="16"/>
              </w:rPr>
              <w:t>1</w:t>
            </w:r>
            <w:r w:rsidR="00C61FAE">
              <w:rPr>
                <w:sz w:val="16"/>
                <w:szCs w:val="16"/>
              </w:rPr>
              <w:t>8</w:t>
            </w:r>
            <w:r w:rsidRPr="002E23FC">
              <w:rPr>
                <w:sz w:val="16"/>
                <w:szCs w:val="16"/>
              </w:rPr>
              <w:t xml:space="preserve"> March 2025</w:t>
            </w:r>
          </w:p>
          <w:p w14:paraId="31256465" w14:textId="77777777" w:rsidR="00647C25" w:rsidRPr="00F50194" w:rsidRDefault="00647C25" w:rsidP="00CE09D9">
            <w:pPr>
              <w:tabs>
                <w:tab w:val="left" w:pos="477"/>
              </w:tabs>
            </w:pPr>
          </w:p>
        </w:tc>
      </w:tr>
    </w:tbl>
    <w:p w14:paraId="67D50F3C" w14:textId="77777777" w:rsidR="00B064AF" w:rsidRPr="00F50194" w:rsidRDefault="00B064AF" w:rsidP="00CE09D9"/>
    <w:p w14:paraId="73B64DEF" w14:textId="77777777" w:rsidR="00B064AF" w:rsidRPr="00F50194" w:rsidRDefault="00B064AF" w:rsidP="00CE09D9"/>
    <w:p w14:paraId="33D8B233" w14:textId="77777777" w:rsidR="00B064AF" w:rsidRPr="00F50194" w:rsidRDefault="00B064AF" w:rsidP="00CE09D9"/>
    <w:p w14:paraId="2D367E70" w14:textId="5CD76B34" w:rsidR="00D61D8B" w:rsidRPr="00D61D8B" w:rsidRDefault="00D61D8B" w:rsidP="00D61D8B">
      <w:bookmarkStart w:id="1" w:name="_Hlk182209372"/>
      <w:bookmarkStart w:id="2" w:name="_Hlk182209298"/>
      <w:r w:rsidRPr="00D61D8B">
        <w:t xml:space="preserve">European </w:t>
      </w:r>
      <w:proofErr w:type="spellStart"/>
      <w:r w:rsidRPr="00D61D8B">
        <w:t>openBIM</w:t>
      </w:r>
      <w:proofErr w:type="spellEnd"/>
      <w:r w:rsidRPr="00D61D8B">
        <w:t xml:space="preserve"> Forum</w:t>
      </w:r>
    </w:p>
    <w:bookmarkEnd w:id="1"/>
    <w:p w14:paraId="097E6F4B" w14:textId="77777777" w:rsidR="00C80A90" w:rsidRPr="004A278F" w:rsidRDefault="00C80A90" w:rsidP="00C80A90">
      <w:pPr>
        <w:rPr>
          <w:rFonts w:asciiTheme="majorHAnsi" w:eastAsiaTheme="majorEastAsia" w:hAnsiTheme="majorHAnsi" w:cstheme="majorBidi"/>
          <w:b/>
          <w:bCs/>
          <w:spacing w:val="-10"/>
          <w:kern w:val="28"/>
          <w:sz w:val="56"/>
          <w:szCs w:val="56"/>
          <w:lang w:val="en-US"/>
        </w:rPr>
      </w:pPr>
      <w:proofErr w:type="spellStart"/>
      <w:r w:rsidRPr="004A278F">
        <w:rPr>
          <w:rFonts w:asciiTheme="majorHAnsi" w:eastAsiaTheme="majorEastAsia" w:hAnsiTheme="majorHAnsi" w:cstheme="majorBidi"/>
          <w:b/>
          <w:bCs/>
          <w:spacing w:val="-10"/>
          <w:kern w:val="28"/>
          <w:sz w:val="56"/>
          <w:szCs w:val="56"/>
          <w:lang w:val="en-US"/>
        </w:rPr>
        <w:t>openBIM</w:t>
      </w:r>
      <w:proofErr w:type="spellEnd"/>
      <w:r w:rsidRPr="004A278F">
        <w:rPr>
          <w:rFonts w:asciiTheme="majorHAnsi" w:eastAsiaTheme="majorEastAsia" w:hAnsiTheme="majorHAnsi" w:cstheme="majorBidi"/>
          <w:b/>
          <w:bCs/>
          <w:spacing w:val="-10"/>
          <w:kern w:val="28"/>
          <w:sz w:val="56"/>
          <w:szCs w:val="56"/>
          <w:lang w:val="en-US"/>
        </w:rPr>
        <w:t xml:space="preserve"> Harmony</w:t>
      </w:r>
    </w:p>
    <w:p w14:paraId="023B0D7F" w14:textId="77777777" w:rsidR="00D61D8B" w:rsidRDefault="00D61D8B" w:rsidP="000318F5">
      <w:pPr>
        <w:pStyle w:val="Tittel"/>
        <w:rPr>
          <w:sz w:val="32"/>
          <w:szCs w:val="32"/>
        </w:rPr>
      </w:pPr>
    </w:p>
    <w:bookmarkEnd w:id="2"/>
    <w:p w14:paraId="647E6F25" w14:textId="51B3FB13" w:rsidR="00B064AF" w:rsidRPr="00B33BD9" w:rsidRDefault="00D61D8B" w:rsidP="00584E68">
      <w:pPr>
        <w:pStyle w:val="Overskrift1"/>
        <w:rPr>
          <w:sz w:val="32"/>
          <w:szCs w:val="32"/>
        </w:rPr>
      </w:pPr>
      <w:r w:rsidRPr="00B33BD9">
        <w:rPr>
          <w:sz w:val="32"/>
          <w:szCs w:val="32"/>
        </w:rPr>
        <w:t xml:space="preserve">PART </w:t>
      </w:r>
      <w:r w:rsidR="00AF20A1">
        <w:rPr>
          <w:sz w:val="32"/>
          <w:szCs w:val="32"/>
        </w:rPr>
        <w:t>2</w:t>
      </w:r>
      <w:r w:rsidR="00584E68" w:rsidRPr="00B33BD9">
        <w:rPr>
          <w:sz w:val="32"/>
          <w:szCs w:val="32"/>
        </w:rPr>
        <w:t xml:space="preserve"> </w:t>
      </w:r>
      <w:r w:rsidR="00026295" w:rsidRPr="00B33BD9">
        <w:rPr>
          <w:sz w:val="32"/>
          <w:szCs w:val="32"/>
        </w:rPr>
        <w:t>APPOINTING PARTY</w:t>
      </w:r>
      <w:r w:rsidR="00503003" w:rsidRPr="00B33BD9">
        <w:rPr>
          <w:sz w:val="32"/>
          <w:szCs w:val="32"/>
        </w:rPr>
        <w:t xml:space="preserve">'S BASIS FOR BIM </w:t>
      </w:r>
    </w:p>
    <w:p w14:paraId="76FB1DED" w14:textId="4D15F2BC" w:rsidR="00D61D8B" w:rsidRPr="00512FBA" w:rsidRDefault="00D61D8B" w:rsidP="00D61D8B">
      <w:pPr>
        <w:pStyle w:val="Tittel"/>
        <w:rPr>
          <w:sz w:val="32"/>
          <w:szCs w:val="32"/>
        </w:rPr>
      </w:pPr>
      <w:bookmarkStart w:id="3" w:name="_Hlk182209392"/>
      <w:r>
        <w:rPr>
          <w:sz w:val="32"/>
          <w:szCs w:val="32"/>
        </w:rPr>
        <w:t>GENERAL</w:t>
      </w:r>
    </w:p>
    <w:bookmarkEnd w:id="3"/>
    <w:p w14:paraId="617AD859" w14:textId="77777777" w:rsidR="00991FFB" w:rsidRPr="00F50194" w:rsidRDefault="00991FFB" w:rsidP="00991FFB"/>
    <w:p w14:paraId="64792BCA" w14:textId="77777777" w:rsidR="009C1DA6" w:rsidRPr="00F50194" w:rsidRDefault="009C1DA6" w:rsidP="009C1DA6"/>
    <w:p w14:paraId="1D4CF458" w14:textId="2125798D" w:rsidR="004E1B0A" w:rsidRDefault="004E1B0A" w:rsidP="00514130">
      <w:pPr>
        <w:pStyle w:val="Overskrift1"/>
      </w:pPr>
      <w:r>
        <w:t>Contents</w:t>
      </w:r>
    </w:p>
    <w:p w14:paraId="2CFA6DCC" w14:textId="77777777" w:rsidR="000C76C8" w:rsidRDefault="00514130" w:rsidP="000C76C8">
      <w:pPr>
        <w:pStyle w:val="Listeavsnitt"/>
        <w:numPr>
          <w:ilvl w:val="0"/>
          <w:numId w:val="53"/>
        </w:numPr>
      </w:pPr>
      <w:bookmarkStart w:id="4" w:name="_Hlk174428295"/>
      <w:r>
        <w:t>The basis for BIM</w:t>
      </w:r>
    </w:p>
    <w:p w14:paraId="2EE7EBA0" w14:textId="5C0E55B2" w:rsidR="000C76C8" w:rsidRDefault="005E6539" w:rsidP="000C76C8">
      <w:pPr>
        <w:pStyle w:val="Listeavsnitt"/>
        <w:numPr>
          <w:ilvl w:val="0"/>
          <w:numId w:val="53"/>
        </w:numPr>
      </w:pPr>
      <w:r w:rsidRPr="005E6539">
        <w:t xml:space="preserve">Establishing the appointing party's exchange information requirements </w:t>
      </w:r>
    </w:p>
    <w:p w14:paraId="7233CCF9" w14:textId="0ED9C132" w:rsidR="000C76C8" w:rsidRDefault="000C76C8" w:rsidP="000C76C8">
      <w:pPr>
        <w:pStyle w:val="Listeavsnitt"/>
        <w:numPr>
          <w:ilvl w:val="1"/>
          <w:numId w:val="53"/>
        </w:numPr>
      </w:pPr>
      <w:r>
        <w:t xml:space="preserve">Organizational </w:t>
      </w:r>
      <w:r>
        <w:t>Information Requirements</w:t>
      </w:r>
      <w:r>
        <w:t xml:space="preserve"> (OIR)</w:t>
      </w:r>
    </w:p>
    <w:p w14:paraId="0CC9D98F" w14:textId="100B39E2" w:rsidR="000C76C8" w:rsidRDefault="000C76C8" w:rsidP="000C76C8">
      <w:pPr>
        <w:pStyle w:val="Listeavsnitt"/>
        <w:numPr>
          <w:ilvl w:val="1"/>
          <w:numId w:val="53"/>
        </w:numPr>
      </w:pPr>
      <w:r>
        <w:t xml:space="preserve">Asset </w:t>
      </w:r>
      <w:r>
        <w:t>Information Requirements</w:t>
      </w:r>
      <w:r>
        <w:t xml:space="preserve"> (AIR)</w:t>
      </w:r>
    </w:p>
    <w:p w14:paraId="5CC674C8" w14:textId="3971B620" w:rsidR="000C76C8" w:rsidRDefault="000C76C8" w:rsidP="000C76C8">
      <w:pPr>
        <w:pStyle w:val="Listeavsnitt"/>
        <w:numPr>
          <w:ilvl w:val="1"/>
          <w:numId w:val="53"/>
        </w:numPr>
      </w:pPr>
      <w:r>
        <w:t xml:space="preserve">Project </w:t>
      </w:r>
      <w:r>
        <w:t>Information Requirements</w:t>
      </w:r>
      <w:r>
        <w:t xml:space="preserve"> (PIR)</w:t>
      </w:r>
    </w:p>
    <w:p w14:paraId="59244531" w14:textId="4FD4B9C7" w:rsidR="004E1B0A" w:rsidRDefault="00026295" w:rsidP="000C76C8">
      <w:pPr>
        <w:pStyle w:val="Listeavsnitt"/>
        <w:numPr>
          <w:ilvl w:val="0"/>
          <w:numId w:val="53"/>
        </w:numPr>
      </w:pPr>
      <w:r>
        <w:t xml:space="preserve">Exchange </w:t>
      </w:r>
      <w:r w:rsidR="001B7CFA">
        <w:t>I</w:t>
      </w:r>
      <w:r>
        <w:t xml:space="preserve">nformation </w:t>
      </w:r>
      <w:r w:rsidR="001B7CFA">
        <w:t>R</w:t>
      </w:r>
      <w:r>
        <w:t>equirements</w:t>
      </w:r>
      <w:r w:rsidR="00285E74">
        <w:t xml:space="preserve"> (EIR)</w:t>
      </w:r>
    </w:p>
    <w:bookmarkEnd w:id="4"/>
    <w:p w14:paraId="5EC8B23E" w14:textId="5953EA6B" w:rsidR="00C50C93" w:rsidRDefault="00026295" w:rsidP="000C76C8">
      <w:pPr>
        <w:pStyle w:val="Listeavsnitt"/>
        <w:numPr>
          <w:ilvl w:val="0"/>
          <w:numId w:val="53"/>
        </w:numPr>
      </w:pPr>
      <w:r>
        <w:t xml:space="preserve">BIM </w:t>
      </w:r>
      <w:r w:rsidR="001B7CFA">
        <w:t>E</w:t>
      </w:r>
      <w:r>
        <w:t xml:space="preserve">xecution </w:t>
      </w:r>
      <w:r w:rsidR="001B7CFA">
        <w:t>P</w:t>
      </w:r>
      <w:r>
        <w:t>lan</w:t>
      </w:r>
    </w:p>
    <w:p w14:paraId="0CC32EC2" w14:textId="77777777" w:rsidR="00026295" w:rsidRDefault="00B353F6" w:rsidP="000C76C8">
      <w:pPr>
        <w:pStyle w:val="Listeavsnitt"/>
        <w:numPr>
          <w:ilvl w:val="0"/>
          <w:numId w:val="53"/>
        </w:numPr>
      </w:pPr>
      <w:r>
        <w:t>Shared resources</w:t>
      </w:r>
    </w:p>
    <w:p w14:paraId="634D24B3" w14:textId="66FF3BB1" w:rsidR="000C76C8" w:rsidRDefault="000C76C8" w:rsidP="000C76C8">
      <w:pPr>
        <w:pStyle w:val="Listeavsnitt"/>
        <w:numPr>
          <w:ilvl w:val="1"/>
          <w:numId w:val="53"/>
        </w:numPr>
      </w:pPr>
      <w:r>
        <w:t>Digitalization of existing constructions</w:t>
      </w:r>
    </w:p>
    <w:p w14:paraId="2399FDFC" w14:textId="3A18F1D2" w:rsidR="000C76C8" w:rsidRDefault="000C76C8" w:rsidP="000C76C8">
      <w:pPr>
        <w:pStyle w:val="Listeavsnitt"/>
        <w:numPr>
          <w:ilvl w:val="1"/>
          <w:numId w:val="53"/>
        </w:numPr>
      </w:pPr>
      <w:r>
        <w:t>Maps</w:t>
      </w:r>
    </w:p>
    <w:p w14:paraId="59E83584" w14:textId="5C83553B" w:rsidR="004E1B0A" w:rsidRDefault="00026295" w:rsidP="000C76C8">
      <w:pPr>
        <w:pStyle w:val="Listeavsnitt"/>
        <w:numPr>
          <w:ilvl w:val="0"/>
          <w:numId w:val="53"/>
        </w:numPr>
      </w:pPr>
      <w:r w:rsidRPr="00026295">
        <w:t>Common Data Environment</w:t>
      </w:r>
      <w:r w:rsidR="001B7CFA">
        <w:t xml:space="preserve"> (CDE)</w:t>
      </w:r>
    </w:p>
    <w:p w14:paraId="74AA81C0" w14:textId="77777777" w:rsidR="00891E45" w:rsidRPr="004E1B0A" w:rsidRDefault="00891E45" w:rsidP="004E1B0A"/>
    <w:p w14:paraId="6B2C2C72" w14:textId="77777777" w:rsidR="00D61D8B" w:rsidRDefault="00D61D8B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2"/>
          <w:sz w:val="24"/>
          <w:szCs w:val="24"/>
        </w:rPr>
      </w:pPr>
      <w:r>
        <w:br w:type="page"/>
      </w:r>
    </w:p>
    <w:p w14:paraId="5C1E0B4C" w14:textId="71E6F286" w:rsidR="006E2C40" w:rsidRPr="005E6539" w:rsidRDefault="005E6539" w:rsidP="005E6539">
      <w:pPr>
        <w:pStyle w:val="Overskrift2"/>
      </w:pPr>
      <w:r>
        <w:lastRenderedPageBreak/>
        <w:t>1</w:t>
      </w:r>
      <w:r>
        <w:tab/>
      </w:r>
      <w:r w:rsidR="006E2C40" w:rsidRPr="005E6539">
        <w:t xml:space="preserve">The basis for BIM </w:t>
      </w:r>
    </w:p>
    <w:p w14:paraId="0B213700" w14:textId="7E062066" w:rsidR="00DE7353" w:rsidRDefault="00DE7353" w:rsidP="00B353F6">
      <w:r>
        <w:t xml:space="preserve">This document prepares the appointing party for an efficient start and execution of the project. </w:t>
      </w:r>
    </w:p>
    <w:p w14:paraId="3C71940D" w14:textId="43112BE4" w:rsidR="00C80A90" w:rsidRDefault="00C80A90" w:rsidP="00B353F6">
      <w:r>
        <w:t>When initiati</w:t>
      </w:r>
      <w:r w:rsidR="00DE7353">
        <w:t>ng</w:t>
      </w:r>
      <w:r>
        <w:t xml:space="preserve"> a new project and before procuring design services, the appointing party has three overall tasks. </w:t>
      </w:r>
    </w:p>
    <w:p w14:paraId="648C1FB2" w14:textId="5481E162" w:rsidR="00B353F6" w:rsidRDefault="00C80A90" w:rsidP="00C80A90">
      <w:pPr>
        <w:pStyle w:val="Listeavsnitt"/>
        <w:numPr>
          <w:ilvl w:val="0"/>
          <w:numId w:val="38"/>
        </w:numPr>
      </w:pPr>
      <w:r>
        <w:t xml:space="preserve">Specify </w:t>
      </w:r>
      <w:r w:rsidR="006565A6">
        <w:t xml:space="preserve">information </w:t>
      </w:r>
      <w:r w:rsidR="006E2C40">
        <w:t>requirements</w:t>
      </w:r>
      <w:r w:rsidR="006565A6">
        <w:t xml:space="preserve">. </w:t>
      </w:r>
      <w:r w:rsidR="00BC410D">
        <w:t xml:space="preserve">See </w:t>
      </w:r>
      <w:proofErr w:type="spellStart"/>
      <w:r w:rsidR="00BC410D">
        <w:t>openBIM</w:t>
      </w:r>
      <w:proofErr w:type="spellEnd"/>
      <w:r w:rsidR="00BC410D">
        <w:t xml:space="preserve"> Harmony part 2.1 Exchange information requirements (EIR). </w:t>
      </w:r>
    </w:p>
    <w:p w14:paraId="60D38D0D" w14:textId="53D6A0BE" w:rsidR="00C80A90" w:rsidRDefault="00C80A90" w:rsidP="00C80A90">
      <w:pPr>
        <w:pStyle w:val="Listeavsnitt"/>
        <w:numPr>
          <w:ilvl w:val="0"/>
          <w:numId w:val="38"/>
        </w:numPr>
      </w:pPr>
      <w:r>
        <w:t>Provide the necessary resources, including maps and, if relevant, models of the existing building.</w:t>
      </w:r>
      <w:r w:rsidR="00BC410D">
        <w:t xml:space="preserve"> Not part of </w:t>
      </w:r>
      <w:proofErr w:type="gramStart"/>
      <w:r w:rsidR="00BC410D">
        <w:t>scope</w:t>
      </w:r>
      <w:proofErr w:type="gramEnd"/>
      <w:r w:rsidR="00BC410D">
        <w:t xml:space="preserve"> of </w:t>
      </w:r>
      <w:proofErr w:type="spellStart"/>
      <w:r w:rsidR="00BC410D">
        <w:t>openBIM</w:t>
      </w:r>
      <w:proofErr w:type="spellEnd"/>
      <w:r w:rsidR="00BC410D">
        <w:t xml:space="preserve"> Harmony version 1. </w:t>
      </w:r>
    </w:p>
    <w:p w14:paraId="2ED70F61" w14:textId="10791DF8" w:rsidR="00C80A90" w:rsidRDefault="00C80A90" w:rsidP="00C80A90">
      <w:pPr>
        <w:pStyle w:val="Listeavsnitt"/>
        <w:numPr>
          <w:ilvl w:val="0"/>
          <w:numId w:val="38"/>
        </w:numPr>
      </w:pPr>
      <w:r>
        <w:t>Establish a Common Data Environment (CDE).</w:t>
      </w:r>
      <w:r w:rsidR="00BC410D">
        <w:t xml:space="preserve"> See </w:t>
      </w:r>
      <w:proofErr w:type="spellStart"/>
      <w:r w:rsidR="00BC410D">
        <w:t>openBIM</w:t>
      </w:r>
      <w:proofErr w:type="spellEnd"/>
      <w:r w:rsidR="00BC410D">
        <w:t xml:space="preserve"> Harmony part 2.1 Exchange information requirements (EIR)</w:t>
      </w:r>
      <w:r w:rsidR="00BC410D">
        <w:t xml:space="preserve"> clause 6 and </w:t>
      </w:r>
      <w:proofErr w:type="spellStart"/>
      <w:r w:rsidR="00BC410D">
        <w:t>openBIM</w:t>
      </w:r>
      <w:proofErr w:type="spellEnd"/>
      <w:r w:rsidR="00BC410D">
        <w:t xml:space="preserve"> Harmony part </w:t>
      </w:r>
      <w:r w:rsidR="00BC410D">
        <w:t>3</w:t>
      </w:r>
      <w:r w:rsidR="00BC410D">
        <w:t>.1</w:t>
      </w:r>
      <w:r w:rsidR="00BC410D">
        <w:t xml:space="preserve"> BIM execution plan, clause 3. </w:t>
      </w:r>
    </w:p>
    <w:p w14:paraId="26BD8694" w14:textId="77777777" w:rsidR="006E318C" w:rsidRDefault="006E318C" w:rsidP="00761FAE"/>
    <w:p w14:paraId="2BDFDD9D" w14:textId="0BF86E31" w:rsidR="009F3783" w:rsidRDefault="005E6539" w:rsidP="005E6539">
      <w:pPr>
        <w:pStyle w:val="Overskrift2"/>
      </w:pPr>
      <w:r>
        <w:t>2</w:t>
      </w:r>
      <w:r>
        <w:tab/>
        <w:t>E</w:t>
      </w:r>
      <w:r w:rsidR="009F3783" w:rsidRPr="00C70456">
        <w:t xml:space="preserve">stablishing the </w:t>
      </w:r>
      <w:r w:rsidR="00026295">
        <w:t>appointing party</w:t>
      </w:r>
      <w:r w:rsidR="009F3783" w:rsidRPr="00C70456">
        <w:t xml:space="preserve">'s </w:t>
      </w:r>
      <w:r w:rsidR="00026295">
        <w:t>exchange information requirements</w:t>
      </w:r>
      <w:r w:rsidR="009F3783">
        <w:t xml:space="preserve"> </w:t>
      </w:r>
    </w:p>
    <w:p w14:paraId="4FE009C9" w14:textId="7EE5D996" w:rsidR="00C70456" w:rsidRDefault="00C70456" w:rsidP="00C70456">
      <w:r>
        <w:t xml:space="preserve">The process in process map 1 describes an ideal situation where the line organization establishes OIR, AIR and PIR. In such a situation, guidelines are clearly described and can easily be transferred to the project's </w:t>
      </w:r>
      <w:r w:rsidR="00026295">
        <w:t>exchange information requirements</w:t>
      </w:r>
      <w:r>
        <w:t xml:space="preserve"> (EIR).</w:t>
      </w:r>
    </w:p>
    <w:p w14:paraId="08CC2E31" w14:textId="6D215BB6" w:rsidR="00C70456" w:rsidRPr="00C70456" w:rsidRDefault="00C70456" w:rsidP="00C70456">
      <w:r>
        <w:t xml:space="preserve">To the extent that the systematic approach to EN ISO 19650 has not been implemented in the </w:t>
      </w:r>
      <w:r w:rsidR="00026295">
        <w:t>appointing party’s</w:t>
      </w:r>
      <w:r>
        <w:t xml:space="preserve"> organi</w:t>
      </w:r>
      <w:r w:rsidR="00026295">
        <w:t>z</w:t>
      </w:r>
      <w:r>
        <w:t xml:space="preserve">ation, it is still recommended that the project management themselves translate existing practices and requirements in the </w:t>
      </w:r>
      <w:r w:rsidR="00725552">
        <w:t>line</w:t>
      </w:r>
      <w:r>
        <w:t xml:space="preserve"> organization into overall guidelines </w:t>
      </w:r>
      <w:proofErr w:type="gramStart"/>
      <w:r>
        <w:t>in order to</w:t>
      </w:r>
      <w:proofErr w:type="gramEnd"/>
      <w:r>
        <w:t xml:space="preserve"> agree these with the line</w:t>
      </w:r>
      <w:r w:rsidR="00725552">
        <w:t xml:space="preserve"> organization</w:t>
      </w:r>
      <w:r>
        <w:t>,</w:t>
      </w:r>
      <w:r w:rsidR="00725552">
        <w:t xml:space="preserve"> facility</w:t>
      </w:r>
      <w:r>
        <w:t xml:space="preserve"> manager and project owner. It can, among other things, </w:t>
      </w:r>
      <w:r w:rsidR="00725552">
        <w:t>be</w:t>
      </w:r>
      <w:r>
        <w:t xml:space="preserve"> done by adopting principles that are relevant to business operations, management and project implementation. Describe these as respectively OIR, AIR and PIR and then convert these into </w:t>
      </w:r>
      <w:proofErr w:type="gramStart"/>
      <w:r>
        <w:t xml:space="preserve">a </w:t>
      </w:r>
      <w:r w:rsidR="00A648E0">
        <w:t>number of</w:t>
      </w:r>
      <w:proofErr w:type="gramEnd"/>
      <w:r w:rsidR="00A648E0">
        <w:t xml:space="preserve"> EIRs. </w:t>
      </w:r>
      <w:r>
        <w:t>This should be done to ensure that all stakeholders have the same expectations for the project's implementation and deliveries.</w:t>
      </w:r>
    </w:p>
    <w:p w14:paraId="4E140A5C" w14:textId="77777777" w:rsidR="00C70456" w:rsidRDefault="00C70456" w:rsidP="006E318C"/>
    <w:p w14:paraId="07682C2F" w14:textId="1C1CAF7A" w:rsidR="005E6539" w:rsidRPr="005E6539" w:rsidRDefault="00D7480F" w:rsidP="00D7480F">
      <w:pPr>
        <w:pStyle w:val="Overskrift3"/>
      </w:pPr>
      <w:r>
        <w:t>2.1</w:t>
      </w:r>
      <w:r>
        <w:tab/>
      </w:r>
      <w:r w:rsidR="005E6539" w:rsidRPr="005E6539">
        <w:t>Organization</w:t>
      </w:r>
      <w:r>
        <w:t>al</w:t>
      </w:r>
      <w:r w:rsidR="005E6539" w:rsidRPr="005E6539">
        <w:t xml:space="preserve"> Information Requirements</w:t>
      </w:r>
    </w:p>
    <w:p w14:paraId="4273BAB3" w14:textId="0212DA8F" w:rsidR="005E6539" w:rsidRPr="005E6539" w:rsidRDefault="005E6539" w:rsidP="005E6539">
      <w:r w:rsidRPr="005E6539">
        <w:t xml:space="preserve">The </w:t>
      </w:r>
      <w:r>
        <w:t>appointing party’s</w:t>
      </w:r>
      <w:r w:rsidRPr="005E6539">
        <w:t xml:space="preserve"> main organization requires the project organization to develop the project based on adequate decision-making grounds and with well-established routines that ensure the quality assurance of information. Additionally, the information generated by the project must be usable for the agreed purposes. These requirements influence the project's information requirements.</w:t>
      </w:r>
    </w:p>
    <w:p w14:paraId="577C5FA3" w14:textId="1AC7F839" w:rsidR="00D7480F" w:rsidRPr="005E6539" w:rsidRDefault="00D7480F" w:rsidP="00D7480F">
      <w:pPr>
        <w:pStyle w:val="Listeavsnitt"/>
        <w:numPr>
          <w:ilvl w:val="0"/>
          <w:numId w:val="47"/>
        </w:numPr>
      </w:pPr>
      <w:r w:rsidRPr="005E6539">
        <w:t>The project shall report progress and financial frame to the main organization and stakeholders.</w:t>
      </w:r>
    </w:p>
    <w:p w14:paraId="402BF25D" w14:textId="70442C7F" w:rsidR="005E6539" w:rsidRPr="005E6539" w:rsidRDefault="005E6539" w:rsidP="00D7480F">
      <w:pPr>
        <w:pStyle w:val="Listeavsnitt"/>
        <w:numPr>
          <w:ilvl w:val="0"/>
          <w:numId w:val="47"/>
        </w:numPr>
      </w:pPr>
      <w:r w:rsidRPr="005E6539">
        <w:t xml:space="preserve">The </w:t>
      </w:r>
      <w:r w:rsidR="00D7480F">
        <w:t>asset</w:t>
      </w:r>
      <w:r w:rsidRPr="005E6539">
        <w:t xml:space="preserve"> </w:t>
      </w:r>
      <w:r w:rsidR="00D7480F">
        <w:t>owner’s</w:t>
      </w:r>
      <w:r w:rsidRPr="005E6539">
        <w:t xml:space="preserve"> main organization may impose overarching requirements for asset management and portfolio governance. These requirements impact the information requirements of the built asset.</w:t>
      </w:r>
    </w:p>
    <w:p w14:paraId="06C6FC41" w14:textId="77777777" w:rsidR="00D7480F" w:rsidRPr="005E6539" w:rsidRDefault="00D7480F" w:rsidP="00D7480F">
      <w:r w:rsidRPr="005E6539">
        <w:t>The main organization shall maintain an overview of the real estate portfolio, including areas and conditions.</w:t>
      </w:r>
    </w:p>
    <w:p w14:paraId="716F6044" w14:textId="77777777" w:rsidR="005E6539" w:rsidRPr="005E6539" w:rsidRDefault="005E6539" w:rsidP="00D7480F">
      <w:pPr>
        <w:pStyle w:val="Listeavsnitt"/>
        <w:numPr>
          <w:ilvl w:val="0"/>
          <w:numId w:val="48"/>
        </w:numPr>
      </w:pPr>
      <w:r w:rsidRPr="005E6539">
        <w:t>The identification of and information about components, systems, and spaces shall be standardized across the portfolio. This means that projects must deliver information based on the same standards.</w:t>
      </w:r>
    </w:p>
    <w:p w14:paraId="67CDA49F" w14:textId="77777777" w:rsidR="005E6539" w:rsidRDefault="005E6539" w:rsidP="005E6539"/>
    <w:p w14:paraId="58CD031E" w14:textId="33D24D15" w:rsidR="005E6539" w:rsidRPr="00BC410D" w:rsidRDefault="00D7480F" w:rsidP="00BC410D">
      <w:pPr>
        <w:pStyle w:val="Overskrift3"/>
      </w:pPr>
      <w:r>
        <w:t>2.2</w:t>
      </w:r>
      <w:r>
        <w:tab/>
      </w:r>
      <w:r w:rsidR="005E6539" w:rsidRPr="005E6539">
        <w:t>Asset Information Requirements</w:t>
      </w:r>
    </w:p>
    <w:p w14:paraId="4BFD7DD3" w14:textId="77777777" w:rsidR="005E6539" w:rsidRPr="005E6539" w:rsidRDefault="005E6539" w:rsidP="005E6539">
      <w:r w:rsidRPr="005E6539">
        <w:t>The owner organization must have sufficient information to manage, operate, maintain, and develop the built asset. In addition to requirements for FM (Facility Management) documentation, this also includes geometric models.</w:t>
      </w:r>
    </w:p>
    <w:p w14:paraId="260894B7" w14:textId="77777777" w:rsidR="005E6539" w:rsidRPr="005E6539" w:rsidRDefault="005E6539" w:rsidP="00D7480F">
      <w:pPr>
        <w:pStyle w:val="Listeavsnitt"/>
        <w:numPr>
          <w:ilvl w:val="0"/>
          <w:numId w:val="48"/>
        </w:numPr>
      </w:pPr>
      <w:r w:rsidRPr="005E6539">
        <w:t>Completion and handover include as-built information as well as documentation of the setup of the Project Information Model (PIM) and information control.</w:t>
      </w:r>
    </w:p>
    <w:p w14:paraId="323DF86A" w14:textId="77777777" w:rsidR="005E6539" w:rsidRPr="005E6539" w:rsidRDefault="005E6539" w:rsidP="00D7480F">
      <w:pPr>
        <w:pStyle w:val="Listeavsnitt"/>
        <w:numPr>
          <w:ilvl w:val="0"/>
          <w:numId w:val="48"/>
        </w:numPr>
      </w:pPr>
      <w:r w:rsidRPr="005E6539">
        <w:lastRenderedPageBreak/>
        <w:t>Data to support the management phase.</w:t>
      </w:r>
    </w:p>
    <w:p w14:paraId="0E6FBC60" w14:textId="77777777" w:rsidR="005E6539" w:rsidRPr="005E6539" w:rsidRDefault="005E6539" w:rsidP="00D7480F">
      <w:pPr>
        <w:pStyle w:val="Listeavsnitt"/>
        <w:numPr>
          <w:ilvl w:val="0"/>
          <w:numId w:val="48"/>
        </w:numPr>
      </w:pPr>
      <w:r w:rsidRPr="005E6539">
        <w:t>The ability to revise geometric information during the management phase.</w:t>
      </w:r>
    </w:p>
    <w:p w14:paraId="275EE8F5" w14:textId="77777777" w:rsidR="00D7480F" w:rsidRDefault="00D7480F" w:rsidP="005E6539"/>
    <w:p w14:paraId="6F9A5563" w14:textId="32D51538" w:rsidR="005E6539" w:rsidRPr="00BC410D" w:rsidRDefault="00D7480F" w:rsidP="00BC410D">
      <w:pPr>
        <w:pStyle w:val="Overskrift3"/>
      </w:pPr>
      <w:r w:rsidRPr="00D7480F">
        <w:t>2.3</w:t>
      </w:r>
      <w:r w:rsidRPr="00D7480F">
        <w:tab/>
      </w:r>
      <w:r w:rsidR="005E6539" w:rsidRPr="00D7480F">
        <w:t>Project Information Requirements</w:t>
      </w:r>
    </w:p>
    <w:p w14:paraId="0ECA9EBE" w14:textId="77777777" w:rsidR="005E6539" w:rsidRPr="005E6539" w:rsidRDefault="005E6539" w:rsidP="005E6539">
      <w:r w:rsidRPr="005E6539">
        <w:t>Derived from the above requirements from the main organization and the project's own information needs, overarching requirements are specified for the information to be delivered.</w:t>
      </w:r>
    </w:p>
    <w:p w14:paraId="2EA62427" w14:textId="77777777" w:rsidR="005E6539" w:rsidRPr="005E6539" w:rsidRDefault="005E6539" w:rsidP="00D7480F">
      <w:pPr>
        <w:pStyle w:val="Listeavsnitt"/>
        <w:numPr>
          <w:ilvl w:val="0"/>
          <w:numId w:val="49"/>
        </w:numPr>
      </w:pPr>
      <w:r w:rsidRPr="005E6539">
        <w:t xml:space="preserve">BIM </w:t>
      </w:r>
      <w:proofErr w:type="gramStart"/>
      <w:r w:rsidRPr="005E6539">
        <w:t>shall</w:t>
      </w:r>
      <w:proofErr w:type="gramEnd"/>
      <w:r w:rsidRPr="005E6539">
        <w:t xml:space="preserve"> be used as the primary method for documentation and decision-making. Design disciplines shall develop and maintain models that represent the project's progress.</w:t>
      </w:r>
    </w:p>
    <w:p w14:paraId="36C5AF3B" w14:textId="77777777" w:rsidR="005E6539" w:rsidRPr="005E6539" w:rsidRDefault="005E6539" w:rsidP="00D7480F">
      <w:pPr>
        <w:pStyle w:val="Listeavsnitt"/>
        <w:numPr>
          <w:ilvl w:val="0"/>
          <w:numId w:val="49"/>
        </w:numPr>
      </w:pPr>
      <w:r w:rsidRPr="005E6539">
        <w:t>Information shall be cross-</w:t>
      </w:r>
      <w:proofErr w:type="gramStart"/>
      <w:r w:rsidRPr="005E6539">
        <w:t>discipline</w:t>
      </w:r>
      <w:proofErr w:type="gramEnd"/>
      <w:r w:rsidRPr="005E6539">
        <w:t xml:space="preserve"> quality assured in terms of geometry, functionality, identification, and properties.</w:t>
      </w:r>
    </w:p>
    <w:p w14:paraId="58E033B6" w14:textId="77777777" w:rsidR="005E6539" w:rsidRPr="005E6539" w:rsidRDefault="005E6539" w:rsidP="00D7480F">
      <w:pPr>
        <w:pStyle w:val="Listeavsnitt"/>
        <w:numPr>
          <w:ilvl w:val="0"/>
          <w:numId w:val="49"/>
        </w:numPr>
      </w:pPr>
      <w:r w:rsidRPr="005E6539">
        <w:t>The model shall be used as a basis for preparing and updating the cost estimate, which serves as a decision-making foundation in the project.</w:t>
      </w:r>
    </w:p>
    <w:p w14:paraId="5B933E05" w14:textId="2C2CBFAF" w:rsidR="00A648E0" w:rsidRDefault="005E6539" w:rsidP="00D7480F">
      <w:pPr>
        <w:pStyle w:val="Listeavsnitt"/>
        <w:numPr>
          <w:ilvl w:val="0"/>
          <w:numId w:val="49"/>
        </w:numPr>
      </w:pPr>
      <w:r w:rsidRPr="005E6539">
        <w:t>The model shall be used as a basis for preparing and updating planning and production documentation for construction.</w:t>
      </w:r>
    </w:p>
    <w:p w14:paraId="7CB60427" w14:textId="77777777" w:rsidR="005E6539" w:rsidRPr="00977D16" w:rsidRDefault="005E6539" w:rsidP="005E6539"/>
    <w:p w14:paraId="14604424" w14:textId="747E2FE5" w:rsidR="00A704BC" w:rsidRPr="00BC410D" w:rsidRDefault="00BC410D" w:rsidP="00BC410D">
      <w:pPr>
        <w:pStyle w:val="Overskrift3"/>
      </w:pPr>
      <w:r>
        <w:t>2.4</w:t>
      </w:r>
      <w:r>
        <w:tab/>
      </w:r>
      <w:r w:rsidR="00026295" w:rsidRPr="00D7480F">
        <w:t>Exchange information requirements</w:t>
      </w:r>
    </w:p>
    <w:p w14:paraId="41D3060B" w14:textId="7CDCC545" w:rsidR="00227AA7" w:rsidRDefault="00D7480F" w:rsidP="00977D16">
      <w:r>
        <w:t>The exchange information requirements are specified in “Part 2.1 Exchange Information Requirements”</w:t>
      </w:r>
    </w:p>
    <w:p w14:paraId="7C666989" w14:textId="77777777" w:rsidR="00D7480F" w:rsidRPr="00977D16" w:rsidRDefault="00D7480F" w:rsidP="00977D16"/>
    <w:p w14:paraId="3F9F8B06" w14:textId="7CC9A021" w:rsidR="00977D16" w:rsidRDefault="00BC410D" w:rsidP="005E6539">
      <w:pPr>
        <w:pStyle w:val="Overskrift2"/>
      </w:pPr>
      <w:r>
        <w:t>3</w:t>
      </w:r>
      <w:r>
        <w:tab/>
      </w:r>
      <w:r w:rsidR="00026295">
        <w:t xml:space="preserve">BIM </w:t>
      </w:r>
      <w:r w:rsidR="00FE3A78">
        <w:t>E</w:t>
      </w:r>
      <w:r w:rsidR="00026295">
        <w:t xml:space="preserve">xecution </w:t>
      </w:r>
      <w:r w:rsidR="00FE3A78">
        <w:t>P</w:t>
      </w:r>
      <w:r w:rsidR="00026295">
        <w:t>lan</w:t>
      </w:r>
    </w:p>
    <w:p w14:paraId="75B79778" w14:textId="0887B0E2" w:rsidR="00AC4AAB" w:rsidRDefault="00227AA7" w:rsidP="00AC4AAB">
      <w:r>
        <w:t xml:space="preserve">The </w:t>
      </w:r>
      <w:r w:rsidR="00026295">
        <w:t>BIM execution plan</w:t>
      </w:r>
      <w:r>
        <w:t xml:space="preserve"> </w:t>
      </w:r>
      <w:r w:rsidR="00D7480F">
        <w:t>is</w:t>
      </w:r>
      <w:r>
        <w:t xml:space="preserve"> a response to the </w:t>
      </w:r>
      <w:r w:rsidR="005C2649" w:rsidRPr="005C2649">
        <w:t>appointing party</w:t>
      </w:r>
      <w:r>
        <w:t xml:space="preserve">'s </w:t>
      </w:r>
      <w:r w:rsidR="00026295">
        <w:t>exchange information requirements</w:t>
      </w:r>
      <w:r>
        <w:t xml:space="preserve">. It is recommended to use a template and require that it be completed as standardized as possible by potential </w:t>
      </w:r>
      <w:r w:rsidR="00C96415">
        <w:t>lead appointed parties</w:t>
      </w:r>
      <w:r>
        <w:t>. This makes evaluation of responses easier.</w:t>
      </w:r>
      <w:r w:rsidR="003325E6">
        <w:t xml:space="preserve"> It is recommended to use either </w:t>
      </w:r>
      <w:r w:rsidR="003325E6">
        <w:rPr>
          <w:rFonts w:cstheme="minorHAnsi"/>
        </w:rPr>
        <w:t xml:space="preserve">“Part 3.1 BIM execution Plan” or “Part 2.2 spreadsheet Exchange Information Requirements and BIM Execution Plan”. </w:t>
      </w:r>
    </w:p>
    <w:p w14:paraId="4413745F" w14:textId="1191C0E0" w:rsidR="00227AA7" w:rsidRDefault="00D7480F" w:rsidP="00AC4AAB">
      <w:r>
        <w:t>It is recommended that t</w:t>
      </w:r>
      <w:r w:rsidR="00227AA7">
        <w:t xml:space="preserve">he </w:t>
      </w:r>
      <w:r w:rsidR="00026295">
        <w:t>BIM execution plan</w:t>
      </w:r>
      <w:r w:rsidR="00227AA7">
        <w:t xml:space="preserve"> </w:t>
      </w:r>
      <w:r>
        <w:t>is</w:t>
      </w:r>
      <w:r w:rsidR="00227AA7">
        <w:t xml:space="preserve"> delivered as part of the offer.</w:t>
      </w:r>
    </w:p>
    <w:p w14:paraId="42C624B3" w14:textId="77777777" w:rsidR="006E318C" w:rsidRDefault="006E318C" w:rsidP="00F50194"/>
    <w:p w14:paraId="649E4CD1" w14:textId="401269FF" w:rsidR="00AC4AAB" w:rsidRDefault="00BC410D" w:rsidP="005E6539">
      <w:pPr>
        <w:pStyle w:val="Overskrift2"/>
      </w:pPr>
      <w:r>
        <w:t>4</w:t>
      </w:r>
      <w:r>
        <w:tab/>
      </w:r>
      <w:r w:rsidR="00B353F6">
        <w:t>Shared resources</w:t>
      </w:r>
    </w:p>
    <w:p w14:paraId="7382840B" w14:textId="2C232B3E" w:rsidR="00977D16" w:rsidRDefault="00BC410D" w:rsidP="005E6539">
      <w:pPr>
        <w:pStyle w:val="Overskrift3"/>
      </w:pPr>
      <w:r>
        <w:t>4.1</w:t>
      </w:r>
      <w:r>
        <w:tab/>
      </w:r>
      <w:r w:rsidR="00977D16">
        <w:t xml:space="preserve">Digitization of existing </w:t>
      </w:r>
      <w:r w:rsidR="00026295">
        <w:t>constructions</w:t>
      </w:r>
    </w:p>
    <w:p w14:paraId="1FFBE27C" w14:textId="7A615A18" w:rsidR="00977D16" w:rsidRDefault="00B353F6" w:rsidP="00977D16">
      <w:r>
        <w:t xml:space="preserve">To the extent that the </w:t>
      </w:r>
      <w:r w:rsidR="00AF6996">
        <w:t>project</w:t>
      </w:r>
      <w:r>
        <w:t xml:space="preserve"> concerns the </w:t>
      </w:r>
      <w:r w:rsidR="00AF6996">
        <w:t>refurbishment</w:t>
      </w:r>
      <w:r>
        <w:t xml:space="preserve">, rebuilding or transformation of existing </w:t>
      </w:r>
      <w:r w:rsidR="00026295">
        <w:t>constructions</w:t>
      </w:r>
      <w:r>
        <w:t xml:space="preserve">, a </w:t>
      </w:r>
      <w:r w:rsidR="00AF6996">
        <w:t>digital representation</w:t>
      </w:r>
      <w:r>
        <w:t xml:space="preserve"> must be made of </w:t>
      </w:r>
      <w:r w:rsidR="00AF6996">
        <w:t>the existing situation</w:t>
      </w:r>
      <w:r>
        <w:t xml:space="preserve">. It can either be </w:t>
      </w:r>
      <w:r w:rsidR="003325E6">
        <w:t>provided</w:t>
      </w:r>
      <w:r>
        <w:t xml:space="preserve"> by </w:t>
      </w:r>
      <w:r w:rsidR="00AF6996">
        <w:t xml:space="preserve">one of </w:t>
      </w:r>
      <w:r>
        <w:t xml:space="preserve">the </w:t>
      </w:r>
      <w:r w:rsidR="00AF6996">
        <w:t>appointed parties (architects or engineers)</w:t>
      </w:r>
      <w:r>
        <w:t xml:space="preserve"> or by a third party</w:t>
      </w:r>
      <w:r w:rsidR="00AF6996">
        <w:t>.</w:t>
      </w:r>
      <w:r>
        <w:t xml:space="preserve"> </w:t>
      </w:r>
    </w:p>
    <w:p w14:paraId="6D68AB47" w14:textId="77777777" w:rsidR="00977D16" w:rsidRPr="00977D16" w:rsidRDefault="00977D16" w:rsidP="00977D16"/>
    <w:p w14:paraId="1F0E0D10" w14:textId="29CB8E19" w:rsidR="00AC4AAB" w:rsidRDefault="00BC410D" w:rsidP="005E6539">
      <w:pPr>
        <w:pStyle w:val="Overskrift3"/>
      </w:pPr>
      <w:r>
        <w:t>4.2</w:t>
      </w:r>
      <w:r>
        <w:tab/>
      </w:r>
      <w:r w:rsidR="00AC4AAB">
        <w:t>Map</w:t>
      </w:r>
      <w:r w:rsidR="00026295">
        <w:t>s</w:t>
      </w:r>
      <w:r w:rsidR="00AC4AAB">
        <w:t xml:space="preserve"> </w:t>
      </w:r>
    </w:p>
    <w:p w14:paraId="4EE57025" w14:textId="1A941E7D" w:rsidR="00B353F6" w:rsidRDefault="00B353F6" w:rsidP="00891E45">
      <w:r>
        <w:t xml:space="preserve">The </w:t>
      </w:r>
      <w:r w:rsidR="005C2649" w:rsidRPr="005C2649">
        <w:t xml:space="preserve">appointing party </w:t>
      </w:r>
      <w:r w:rsidR="005D3A0E" w:rsidRPr="005D3A0E">
        <w:t>shall provide relevant and updated maps for the project</w:t>
      </w:r>
      <w:r w:rsidR="005D3A0E">
        <w:t xml:space="preserve">. </w:t>
      </w:r>
    </w:p>
    <w:p w14:paraId="07C49FCC" w14:textId="77777777" w:rsidR="00AC4AAB" w:rsidRPr="00AC4AAB" w:rsidRDefault="00AC4AAB" w:rsidP="00AC4AAB"/>
    <w:p w14:paraId="7917D62E" w14:textId="6322B63E" w:rsidR="00AC4AAB" w:rsidRDefault="00BC410D" w:rsidP="005E6539">
      <w:pPr>
        <w:pStyle w:val="Overskrift2"/>
      </w:pPr>
      <w:r>
        <w:t>5</w:t>
      </w:r>
      <w:r>
        <w:tab/>
      </w:r>
      <w:r w:rsidR="00026295">
        <w:t xml:space="preserve">Common Data Environment </w:t>
      </w:r>
      <w:r w:rsidR="00891E45">
        <w:t>(CDE)</w:t>
      </w:r>
    </w:p>
    <w:p w14:paraId="036AAC99" w14:textId="393FB061" w:rsidR="000318F5" w:rsidRPr="000318F5" w:rsidRDefault="00B353F6" w:rsidP="000318F5">
      <w:r>
        <w:t xml:space="preserve">The </w:t>
      </w:r>
      <w:r w:rsidR="005C2649" w:rsidRPr="005C2649">
        <w:t xml:space="preserve">appointing party </w:t>
      </w:r>
      <w:r w:rsidR="003325E6">
        <w:t>shall provide</w:t>
      </w:r>
      <w:r>
        <w:t xml:space="preserve"> a shared </w:t>
      </w:r>
      <w:r w:rsidR="003325E6">
        <w:t>data</w:t>
      </w:r>
      <w:r>
        <w:t xml:space="preserve"> environment that supports interaction and information handling in accordance with specified use cases covered by the minimum requirement. </w:t>
      </w:r>
    </w:p>
    <w:sectPr w:rsidR="000318F5" w:rsidRPr="000318F5" w:rsidSect="00EA79AB">
      <w:headerReference w:type="default" r:id="rId8"/>
      <w:headerReference w:type="first" r:id="rId9"/>
      <w:pgSz w:w="11906" w:h="16838" w:code="9"/>
      <w:pgMar w:top="2098" w:right="1134" w:bottom="1701" w:left="1134" w:header="124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37827" w14:textId="77777777" w:rsidR="00B4626C" w:rsidRDefault="00B4626C">
      <w:pPr>
        <w:spacing w:line="240" w:lineRule="auto"/>
      </w:pPr>
      <w:r>
        <w:separator/>
      </w:r>
    </w:p>
  </w:endnote>
  <w:endnote w:type="continuationSeparator" w:id="0">
    <w:p w14:paraId="6E0B1728" w14:textId="77777777" w:rsidR="00B4626C" w:rsidRDefault="00B462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53222" w14:textId="77777777" w:rsidR="00B4626C" w:rsidRDefault="00B4626C">
      <w:pPr>
        <w:spacing w:line="240" w:lineRule="auto"/>
      </w:pPr>
      <w:r>
        <w:separator/>
      </w:r>
    </w:p>
  </w:footnote>
  <w:footnote w:type="continuationSeparator" w:id="0">
    <w:p w14:paraId="0A8E0DDD" w14:textId="77777777" w:rsidR="00B4626C" w:rsidRDefault="00B462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246142"/>
      <w:docPartObj>
        <w:docPartGallery w:val="Page Numbers (Top of Page)"/>
        <w:docPartUnique/>
      </w:docPartObj>
    </w:sdtPr>
    <w:sdtContent>
      <w:bookmarkStart w:id="5" w:name="_MON_1791361455" w:displacedByCustomXml="prev"/>
      <w:bookmarkEnd w:id="5" w:displacedByCustomXml="prev"/>
      <w:p w14:paraId="179CC078" w14:textId="67DD729B" w:rsidR="00B064AF" w:rsidRDefault="00095F2E">
        <w:pPr>
          <w:pStyle w:val="Topptekst"/>
          <w:jc w:val="right"/>
        </w:pPr>
        <w:r>
          <w:rPr>
            <w:noProof/>
          </w:rPr>
          <w:drawing>
            <wp:anchor distT="0" distB="0" distL="114300" distR="114300" simplePos="0" relativeHeight="251667456" behindDoc="0" locked="0" layoutInCell="1" allowOverlap="1" wp14:anchorId="3582A1BD" wp14:editId="0B442391">
              <wp:simplePos x="0" y="0"/>
              <wp:positionH relativeFrom="column">
                <wp:posOffset>1722120</wp:posOffset>
              </wp:positionH>
              <wp:positionV relativeFrom="paragraph">
                <wp:posOffset>-509920</wp:posOffset>
              </wp:positionV>
              <wp:extent cx="2658140" cy="723445"/>
              <wp:effectExtent l="0" t="0" r="8890" b="635"/>
              <wp:wrapNone/>
              <wp:docPr id="451384580" name="Bilde 3" descr="Et bilde som inneholder tekst, Fon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51384580" name="Bilde 3" descr="Et bilde som inneholder tekst, Font, Grafikk, logo&#10;&#10;KI-generert innhold kan være feil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58140" cy="723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000000">
          <w:rPr>
            <w:noProof/>
          </w:rPr>
          <w:pict w14:anchorId="59A787C3">
            <v:line id="Rett linje 2" o:spid="_x0000_s1026" style="position:absolute;left:0;text-align:left;z-index:251663360;visibility:visible;mso-position-horizontal-relative:page;mso-position-vertical-relative:page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<v:stroke joinstyle="miter"/>
              <w10:wrap anchorx="page" anchory="page"/>
            </v:line>
          </w:pict>
        </w:r>
        <w:r w:rsidR="00940A21">
          <w:rPr>
            <w:noProof/>
            <w:lang w:eastAsia="nb-NO"/>
          </w:rPr>
          <w:t xml:space="preserve"> </w:t>
        </w:r>
        <w:r w:rsidR="00940A21">
          <w:rPr>
            <w:b w:val="0"/>
            <w:bCs/>
            <w:sz w:val="24"/>
            <w:szCs w:val="24"/>
          </w:rPr>
          <w:fldChar w:fldCharType="begin"/>
        </w:r>
        <w:r w:rsidR="00940A21">
          <w:rPr>
            <w:bCs/>
          </w:rPr>
          <w:instrText>PAGE</w:instrText>
        </w:r>
        <w:r w:rsidR="00940A21">
          <w:rPr>
            <w:b w:val="0"/>
            <w:bCs/>
            <w:sz w:val="24"/>
            <w:szCs w:val="24"/>
          </w:rPr>
          <w:fldChar w:fldCharType="separate"/>
        </w:r>
        <w:r w:rsidR="00EF519F">
          <w:rPr>
            <w:bCs/>
            <w:noProof/>
          </w:rPr>
          <w:t xml:space="preserve">2 </w:t>
        </w:r>
        <w:r w:rsidR="00940A21">
          <w:rPr>
            <w:b w:val="0"/>
            <w:bCs/>
            <w:sz w:val="24"/>
            <w:szCs w:val="24"/>
          </w:rPr>
          <w:fldChar w:fldCharType="end"/>
        </w:r>
        <w:r w:rsidR="00443D5D">
          <w:rPr>
            <w:b w:val="0"/>
            <w:bCs/>
            <w:sz w:val="24"/>
            <w:szCs w:val="24"/>
          </w:rPr>
          <w:t xml:space="preserve"> </w:t>
        </w:r>
        <w:r w:rsidR="000A22DB">
          <w:t>of</w:t>
        </w:r>
        <w:r w:rsidR="00940A21">
          <w:t xml:space="preserve"> </w:t>
        </w:r>
        <w:r w:rsidR="00940A21">
          <w:rPr>
            <w:b w:val="0"/>
            <w:bCs/>
            <w:sz w:val="24"/>
            <w:szCs w:val="24"/>
          </w:rPr>
          <w:fldChar w:fldCharType="begin"/>
        </w:r>
        <w:r w:rsidR="00940A21">
          <w:rPr>
            <w:bCs/>
          </w:rPr>
          <w:instrText>NUMPAGES</w:instrText>
        </w:r>
        <w:r w:rsidR="00940A21">
          <w:rPr>
            <w:b w:val="0"/>
            <w:bCs/>
            <w:sz w:val="24"/>
            <w:szCs w:val="24"/>
          </w:rPr>
          <w:fldChar w:fldCharType="separate"/>
        </w:r>
        <w:r w:rsidR="00EF519F">
          <w:rPr>
            <w:bCs/>
            <w:noProof/>
          </w:rPr>
          <w:t>2</w:t>
        </w:r>
        <w:r w:rsidR="00940A21">
          <w:rPr>
            <w:b w:val="0"/>
            <w:bCs/>
            <w:sz w:val="24"/>
            <w:szCs w:val="24"/>
          </w:rPr>
          <w:fldChar w:fldCharType="end"/>
        </w:r>
      </w:p>
    </w:sdtContent>
  </w:sdt>
  <w:p w14:paraId="73908732" w14:textId="77777777" w:rsidR="00B064AF" w:rsidRDefault="00B064A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315082"/>
      <w:docPartObj>
        <w:docPartGallery w:val="Page Numbers (Top of Page)"/>
        <w:docPartUnique/>
      </w:docPartObj>
    </w:sdtPr>
    <w:sdtContent>
      <w:p w14:paraId="213B3CCD" w14:textId="0BE48A25" w:rsidR="00B064AF" w:rsidRDefault="00095F2E" w:rsidP="00CE09D9">
        <w:pPr>
          <w:pStyle w:val="Topptekst"/>
          <w:jc w:val="right"/>
        </w:pPr>
        <w:r>
          <w:rPr>
            <w:noProof/>
          </w:rPr>
          <w:drawing>
            <wp:anchor distT="0" distB="0" distL="114300" distR="114300" simplePos="0" relativeHeight="251665408" behindDoc="0" locked="0" layoutInCell="1" allowOverlap="1" wp14:anchorId="599474EC" wp14:editId="7AABB055">
              <wp:simplePos x="0" y="0"/>
              <wp:positionH relativeFrom="column">
                <wp:posOffset>1721973</wp:posOffset>
              </wp:positionH>
              <wp:positionV relativeFrom="paragraph">
                <wp:posOffset>-520715</wp:posOffset>
              </wp:positionV>
              <wp:extent cx="2658140" cy="723445"/>
              <wp:effectExtent l="0" t="0" r="8890" b="635"/>
              <wp:wrapNone/>
              <wp:docPr id="1473899198" name="Bilde 3" descr="Et bilde som inneholder tekst, Fon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73899198" name="Bilde 3" descr="Et bilde som inneholder tekst, Font, Grafikk, logo&#10;&#10;KI-generert innhold kan være feil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58140" cy="723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000000">
          <w:rPr>
            <w:noProof/>
          </w:rPr>
          <w:pict w14:anchorId="389032F4">
            <v:line id="Rett linje 1" o:spid="_x0000_s1025" style="position:absolute;left:0;text-align:left;z-index:251661312;visibility:visible;mso-position-horizontal-relative:page;mso-position-vertical-relative:page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<v:stroke joinstyle="miter"/>
              <w10:wrap anchorx="page" anchory="page"/>
            </v:line>
          </w:pict>
        </w:r>
      </w:p>
    </w:sdtContent>
  </w:sdt>
  <w:p w14:paraId="7898583D" w14:textId="77777777" w:rsidR="00B064AF" w:rsidRDefault="00B064AF" w:rsidP="00CE09D9">
    <w:pPr>
      <w:pStyle w:val="Topptekst"/>
    </w:pPr>
  </w:p>
  <w:p w14:paraId="077E1F37" w14:textId="77777777" w:rsidR="00B064AF" w:rsidRPr="009B644A" w:rsidRDefault="00B064AF" w:rsidP="00CE09D9">
    <w:pPr>
      <w:pStyle w:val="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B18F6"/>
    <w:multiLevelType w:val="hybridMultilevel"/>
    <w:tmpl w:val="9C5628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D77C1"/>
    <w:multiLevelType w:val="hybridMultilevel"/>
    <w:tmpl w:val="D8C0F5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839CC"/>
    <w:multiLevelType w:val="hybridMultilevel"/>
    <w:tmpl w:val="885213F6"/>
    <w:lvl w:ilvl="0" w:tplc="B980E3C4">
      <w:numFmt w:val="bullet"/>
      <w:lvlText w:val="—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27848"/>
    <w:multiLevelType w:val="hybridMultilevel"/>
    <w:tmpl w:val="7F9ABE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64694"/>
    <w:multiLevelType w:val="hybridMultilevel"/>
    <w:tmpl w:val="688AD65E"/>
    <w:lvl w:ilvl="0" w:tplc="4496BC9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76035"/>
    <w:multiLevelType w:val="hybridMultilevel"/>
    <w:tmpl w:val="C6B0CB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C287B"/>
    <w:multiLevelType w:val="hybridMultilevel"/>
    <w:tmpl w:val="3BE05110"/>
    <w:lvl w:ilvl="0" w:tplc="4C745D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8A06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6C79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23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83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1CF8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B00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9CA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4883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7F49EF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1B005CB"/>
    <w:multiLevelType w:val="hybridMultilevel"/>
    <w:tmpl w:val="F3220C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40ECB"/>
    <w:multiLevelType w:val="hybridMultilevel"/>
    <w:tmpl w:val="7CE86B5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23E4E"/>
    <w:multiLevelType w:val="hybridMultilevel"/>
    <w:tmpl w:val="C4B27D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593B5F"/>
    <w:multiLevelType w:val="hybridMultilevel"/>
    <w:tmpl w:val="C4B27D8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930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0A40A08"/>
    <w:multiLevelType w:val="hybridMultilevel"/>
    <w:tmpl w:val="1F5A48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3541A6"/>
    <w:multiLevelType w:val="hybridMultilevel"/>
    <w:tmpl w:val="6CFC80C2"/>
    <w:lvl w:ilvl="0" w:tplc="B980E3C4">
      <w:numFmt w:val="bullet"/>
      <w:lvlText w:val="—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230D4B"/>
    <w:multiLevelType w:val="hybridMultilevel"/>
    <w:tmpl w:val="46988694"/>
    <w:lvl w:ilvl="0" w:tplc="082602DE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50C2B3E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52A9E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B90975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D620190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1784DC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710B5E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D340E5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9E7EDC4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392A8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80A7BC2"/>
    <w:multiLevelType w:val="hybridMultilevel"/>
    <w:tmpl w:val="1F740E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B63AD"/>
    <w:multiLevelType w:val="hybridMultilevel"/>
    <w:tmpl w:val="572CBF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0E1524"/>
    <w:multiLevelType w:val="multilevel"/>
    <w:tmpl w:val="F45640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39424C2"/>
    <w:multiLevelType w:val="hybridMultilevel"/>
    <w:tmpl w:val="3A3C91D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64A7E"/>
    <w:multiLevelType w:val="hybridMultilevel"/>
    <w:tmpl w:val="225434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F5933"/>
    <w:multiLevelType w:val="hybridMultilevel"/>
    <w:tmpl w:val="F6943A2C"/>
    <w:lvl w:ilvl="0" w:tplc="2BA6F64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967A56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CA97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9C2A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4A5E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025D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B6FF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0011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1C80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77240F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CE208C7"/>
    <w:multiLevelType w:val="hybridMultilevel"/>
    <w:tmpl w:val="B164D52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FB7354C"/>
    <w:multiLevelType w:val="hybridMultilevel"/>
    <w:tmpl w:val="AFB6451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665078"/>
    <w:multiLevelType w:val="hybridMultilevel"/>
    <w:tmpl w:val="CDEA0E5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CB2DC6"/>
    <w:multiLevelType w:val="hybridMultilevel"/>
    <w:tmpl w:val="5E58C5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31960"/>
    <w:multiLevelType w:val="hybridMultilevel"/>
    <w:tmpl w:val="4E7A23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064DD5"/>
    <w:multiLevelType w:val="hybridMultilevel"/>
    <w:tmpl w:val="3BA2073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93786"/>
    <w:multiLevelType w:val="hybridMultilevel"/>
    <w:tmpl w:val="AB4E5A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E059D4"/>
    <w:multiLevelType w:val="hybridMultilevel"/>
    <w:tmpl w:val="AFA609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353C6"/>
    <w:multiLevelType w:val="hybridMultilevel"/>
    <w:tmpl w:val="22102A2E"/>
    <w:lvl w:ilvl="0" w:tplc="5BE852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B870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705A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B2C3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B6DA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865B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18B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7480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AAC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723FD"/>
    <w:multiLevelType w:val="hybridMultilevel"/>
    <w:tmpl w:val="D8C6D66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2C1D6F"/>
    <w:multiLevelType w:val="hybridMultilevel"/>
    <w:tmpl w:val="BB5651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455747">
    <w:abstractNumId w:val="32"/>
  </w:num>
  <w:num w:numId="2" w16cid:durableId="152449884">
    <w:abstractNumId w:val="22"/>
  </w:num>
  <w:num w:numId="3" w16cid:durableId="970327187">
    <w:abstractNumId w:val="15"/>
  </w:num>
  <w:num w:numId="4" w16cid:durableId="883757442">
    <w:abstractNumId w:val="1"/>
  </w:num>
  <w:num w:numId="5" w16cid:durableId="854152037">
    <w:abstractNumId w:val="1"/>
  </w:num>
  <w:num w:numId="6" w16cid:durableId="1637831024">
    <w:abstractNumId w:val="28"/>
  </w:num>
  <w:num w:numId="7" w16cid:durableId="995451743">
    <w:abstractNumId w:val="24"/>
  </w:num>
  <w:num w:numId="8" w16cid:durableId="1591163379">
    <w:abstractNumId w:val="23"/>
  </w:num>
  <w:num w:numId="9" w16cid:durableId="1888839246">
    <w:abstractNumId w:val="16"/>
  </w:num>
  <w:num w:numId="10" w16cid:durableId="1546210318">
    <w:abstractNumId w:val="7"/>
  </w:num>
  <w:num w:numId="11" w16cid:durableId="108860649">
    <w:abstractNumId w:val="20"/>
  </w:num>
  <w:num w:numId="12" w16cid:durableId="1367177886">
    <w:abstractNumId w:val="19"/>
  </w:num>
  <w:num w:numId="13" w16cid:durableId="16926130">
    <w:abstractNumId w:val="31"/>
  </w:num>
  <w:num w:numId="14" w16cid:durableId="1837064423">
    <w:abstractNumId w:val="19"/>
  </w:num>
  <w:num w:numId="15" w16cid:durableId="674572838">
    <w:abstractNumId w:val="19"/>
  </w:num>
  <w:num w:numId="16" w16cid:durableId="538010271">
    <w:abstractNumId w:val="17"/>
  </w:num>
  <w:num w:numId="17" w16cid:durableId="1975214922">
    <w:abstractNumId w:val="2"/>
  </w:num>
  <w:num w:numId="18" w16cid:durableId="837157822">
    <w:abstractNumId w:val="15"/>
  </w:num>
  <w:num w:numId="19" w16cid:durableId="199514312">
    <w:abstractNumId w:val="14"/>
  </w:num>
  <w:num w:numId="20" w16cid:durableId="1199126167">
    <w:abstractNumId w:val="15"/>
  </w:num>
  <w:num w:numId="21" w16cid:durableId="1030103764">
    <w:abstractNumId w:val="19"/>
  </w:num>
  <w:num w:numId="22" w16cid:durableId="405806079">
    <w:abstractNumId w:val="19"/>
  </w:num>
  <w:num w:numId="23" w16cid:durableId="805319807">
    <w:abstractNumId w:val="19"/>
  </w:num>
  <w:num w:numId="24" w16cid:durableId="1567062001">
    <w:abstractNumId w:val="19"/>
  </w:num>
  <w:num w:numId="25" w16cid:durableId="678967442">
    <w:abstractNumId w:val="34"/>
  </w:num>
  <w:num w:numId="26" w16cid:durableId="2119794287">
    <w:abstractNumId w:val="9"/>
  </w:num>
  <w:num w:numId="27" w16cid:durableId="1073964842">
    <w:abstractNumId w:val="3"/>
  </w:num>
  <w:num w:numId="28" w16cid:durableId="1868443729">
    <w:abstractNumId w:val="18"/>
  </w:num>
  <w:num w:numId="29" w16cid:durableId="502089156">
    <w:abstractNumId w:val="13"/>
  </w:num>
  <w:num w:numId="30" w16cid:durableId="786002195">
    <w:abstractNumId w:val="11"/>
  </w:num>
  <w:num w:numId="31" w16cid:durableId="624971237">
    <w:abstractNumId w:val="19"/>
  </w:num>
  <w:num w:numId="32" w16cid:durableId="111554091">
    <w:abstractNumId w:val="10"/>
  </w:num>
  <w:num w:numId="33" w16cid:durableId="1154687278">
    <w:abstractNumId w:val="19"/>
  </w:num>
  <w:num w:numId="34" w16cid:durableId="591277787">
    <w:abstractNumId w:val="19"/>
  </w:num>
  <w:num w:numId="35" w16cid:durableId="1794245752">
    <w:abstractNumId w:val="19"/>
  </w:num>
  <w:num w:numId="36" w16cid:durableId="821776940">
    <w:abstractNumId w:val="19"/>
  </w:num>
  <w:num w:numId="37" w16cid:durableId="1268655295">
    <w:abstractNumId w:val="19"/>
  </w:num>
  <w:num w:numId="38" w16cid:durableId="1025594490">
    <w:abstractNumId w:val="5"/>
  </w:num>
  <w:num w:numId="39" w16cid:durableId="1658917600">
    <w:abstractNumId w:val="19"/>
  </w:num>
  <w:num w:numId="40" w16cid:durableId="1530680302">
    <w:abstractNumId w:val="19"/>
  </w:num>
  <w:num w:numId="41" w16cid:durableId="1843155867">
    <w:abstractNumId w:val="8"/>
  </w:num>
  <w:num w:numId="42" w16cid:durableId="2077315118">
    <w:abstractNumId w:val="19"/>
  </w:num>
  <w:num w:numId="43" w16cid:durableId="1327130483">
    <w:abstractNumId w:val="0"/>
  </w:num>
  <w:num w:numId="44" w16cid:durableId="103691577">
    <w:abstractNumId w:val="6"/>
  </w:num>
  <w:num w:numId="45" w16cid:durableId="1797213104">
    <w:abstractNumId w:val="30"/>
  </w:num>
  <w:num w:numId="46" w16cid:durableId="1903327042">
    <w:abstractNumId w:val="33"/>
  </w:num>
  <w:num w:numId="47" w16cid:durableId="100955279">
    <w:abstractNumId w:val="21"/>
  </w:num>
  <w:num w:numId="48" w16cid:durableId="512306307">
    <w:abstractNumId w:val="26"/>
  </w:num>
  <w:num w:numId="49" w16cid:durableId="602763684">
    <w:abstractNumId w:val="27"/>
  </w:num>
  <w:num w:numId="50" w16cid:durableId="1402941438">
    <w:abstractNumId w:val="25"/>
  </w:num>
  <w:num w:numId="51" w16cid:durableId="870605444">
    <w:abstractNumId w:val="4"/>
  </w:num>
  <w:num w:numId="52" w16cid:durableId="391586556">
    <w:abstractNumId w:val="29"/>
  </w:num>
  <w:num w:numId="53" w16cid:durableId="2354338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0A56"/>
    <w:rsid w:val="00026295"/>
    <w:rsid w:val="000318F5"/>
    <w:rsid w:val="000719DD"/>
    <w:rsid w:val="00074276"/>
    <w:rsid w:val="00095F2E"/>
    <w:rsid w:val="000A22DB"/>
    <w:rsid w:val="000A6D6D"/>
    <w:rsid w:val="000B413B"/>
    <w:rsid w:val="000C650C"/>
    <w:rsid w:val="000C6935"/>
    <w:rsid w:val="000C6E80"/>
    <w:rsid w:val="000C76C8"/>
    <w:rsid w:val="000D04FF"/>
    <w:rsid w:val="000D45DE"/>
    <w:rsid w:val="000E0974"/>
    <w:rsid w:val="000F4C70"/>
    <w:rsid w:val="00107271"/>
    <w:rsid w:val="0011387A"/>
    <w:rsid w:val="001268CA"/>
    <w:rsid w:val="00161524"/>
    <w:rsid w:val="0017195E"/>
    <w:rsid w:val="00171B61"/>
    <w:rsid w:val="0017493A"/>
    <w:rsid w:val="00174DE1"/>
    <w:rsid w:val="001958B4"/>
    <w:rsid w:val="001A1742"/>
    <w:rsid w:val="001A403C"/>
    <w:rsid w:val="001B62D5"/>
    <w:rsid w:val="001B7CFA"/>
    <w:rsid w:val="001F4B31"/>
    <w:rsid w:val="00217D35"/>
    <w:rsid w:val="002263AC"/>
    <w:rsid w:val="00227AA7"/>
    <w:rsid w:val="00251409"/>
    <w:rsid w:val="00256EA9"/>
    <w:rsid w:val="00261507"/>
    <w:rsid w:val="00272C8E"/>
    <w:rsid w:val="00285E74"/>
    <w:rsid w:val="002B414D"/>
    <w:rsid w:val="002C7F0A"/>
    <w:rsid w:val="002D77DD"/>
    <w:rsid w:val="002E0B3B"/>
    <w:rsid w:val="002E147B"/>
    <w:rsid w:val="002F65F6"/>
    <w:rsid w:val="002F7E23"/>
    <w:rsid w:val="003320CC"/>
    <w:rsid w:val="003325E6"/>
    <w:rsid w:val="00355B21"/>
    <w:rsid w:val="00374F5A"/>
    <w:rsid w:val="003824A7"/>
    <w:rsid w:val="00384AC2"/>
    <w:rsid w:val="003D0809"/>
    <w:rsid w:val="003E0273"/>
    <w:rsid w:val="00402046"/>
    <w:rsid w:val="00433F7E"/>
    <w:rsid w:val="00437CB2"/>
    <w:rsid w:val="00443D5D"/>
    <w:rsid w:val="00446342"/>
    <w:rsid w:val="004505A6"/>
    <w:rsid w:val="0046014F"/>
    <w:rsid w:val="004749AA"/>
    <w:rsid w:val="004760DB"/>
    <w:rsid w:val="004A278F"/>
    <w:rsid w:val="004A73D0"/>
    <w:rsid w:val="004B72BA"/>
    <w:rsid w:val="004D3DFC"/>
    <w:rsid w:val="004E1B0A"/>
    <w:rsid w:val="004F25B6"/>
    <w:rsid w:val="00503003"/>
    <w:rsid w:val="00514130"/>
    <w:rsid w:val="005238FF"/>
    <w:rsid w:val="0052748F"/>
    <w:rsid w:val="005420FD"/>
    <w:rsid w:val="00564D78"/>
    <w:rsid w:val="00584E68"/>
    <w:rsid w:val="00586F7A"/>
    <w:rsid w:val="005B2280"/>
    <w:rsid w:val="005C2649"/>
    <w:rsid w:val="005C2A73"/>
    <w:rsid w:val="005C3E69"/>
    <w:rsid w:val="005D3A0E"/>
    <w:rsid w:val="005E0F3F"/>
    <w:rsid w:val="005E6539"/>
    <w:rsid w:val="005F4CA8"/>
    <w:rsid w:val="00620BC4"/>
    <w:rsid w:val="00647C25"/>
    <w:rsid w:val="006565A6"/>
    <w:rsid w:val="00657703"/>
    <w:rsid w:val="006831FA"/>
    <w:rsid w:val="00683470"/>
    <w:rsid w:val="006932CA"/>
    <w:rsid w:val="006A0A56"/>
    <w:rsid w:val="006A14DE"/>
    <w:rsid w:val="006A7C3B"/>
    <w:rsid w:val="006B3011"/>
    <w:rsid w:val="006C6DFD"/>
    <w:rsid w:val="006D0C01"/>
    <w:rsid w:val="006E2C40"/>
    <w:rsid w:val="006E318C"/>
    <w:rsid w:val="006E515C"/>
    <w:rsid w:val="006E7184"/>
    <w:rsid w:val="00700DB1"/>
    <w:rsid w:val="00700E58"/>
    <w:rsid w:val="00711F5A"/>
    <w:rsid w:val="00725552"/>
    <w:rsid w:val="0073536E"/>
    <w:rsid w:val="00761FAE"/>
    <w:rsid w:val="00767247"/>
    <w:rsid w:val="007842D2"/>
    <w:rsid w:val="007B0957"/>
    <w:rsid w:val="007D2378"/>
    <w:rsid w:val="00814802"/>
    <w:rsid w:val="00815311"/>
    <w:rsid w:val="008312E9"/>
    <w:rsid w:val="0086122E"/>
    <w:rsid w:val="00863CF7"/>
    <w:rsid w:val="00864DB1"/>
    <w:rsid w:val="00867936"/>
    <w:rsid w:val="00867CD5"/>
    <w:rsid w:val="008802CA"/>
    <w:rsid w:val="00891E45"/>
    <w:rsid w:val="00892263"/>
    <w:rsid w:val="008B57E5"/>
    <w:rsid w:val="008C3EFF"/>
    <w:rsid w:val="00934C26"/>
    <w:rsid w:val="00940A21"/>
    <w:rsid w:val="009462A6"/>
    <w:rsid w:val="00975156"/>
    <w:rsid w:val="00977D16"/>
    <w:rsid w:val="00991FFB"/>
    <w:rsid w:val="00992FA6"/>
    <w:rsid w:val="009A112B"/>
    <w:rsid w:val="009A1BFA"/>
    <w:rsid w:val="009A2632"/>
    <w:rsid w:val="009B79EB"/>
    <w:rsid w:val="009C1DA6"/>
    <w:rsid w:val="009D6D8F"/>
    <w:rsid w:val="009F3783"/>
    <w:rsid w:val="00A34572"/>
    <w:rsid w:val="00A51696"/>
    <w:rsid w:val="00A648E0"/>
    <w:rsid w:val="00A704BC"/>
    <w:rsid w:val="00A71034"/>
    <w:rsid w:val="00AA2BE5"/>
    <w:rsid w:val="00AB3BFC"/>
    <w:rsid w:val="00AC4AAB"/>
    <w:rsid w:val="00AD2157"/>
    <w:rsid w:val="00AF20A1"/>
    <w:rsid w:val="00AF6996"/>
    <w:rsid w:val="00B01826"/>
    <w:rsid w:val="00B064AF"/>
    <w:rsid w:val="00B234D4"/>
    <w:rsid w:val="00B2402D"/>
    <w:rsid w:val="00B33BD9"/>
    <w:rsid w:val="00B353F6"/>
    <w:rsid w:val="00B4626C"/>
    <w:rsid w:val="00B500A4"/>
    <w:rsid w:val="00B50669"/>
    <w:rsid w:val="00B9254B"/>
    <w:rsid w:val="00BA0EB8"/>
    <w:rsid w:val="00BA5B05"/>
    <w:rsid w:val="00BA76F1"/>
    <w:rsid w:val="00BB2DC0"/>
    <w:rsid w:val="00BC410D"/>
    <w:rsid w:val="00BC627D"/>
    <w:rsid w:val="00BF2CB3"/>
    <w:rsid w:val="00C1492B"/>
    <w:rsid w:val="00C26002"/>
    <w:rsid w:val="00C406F3"/>
    <w:rsid w:val="00C50C93"/>
    <w:rsid w:val="00C60992"/>
    <w:rsid w:val="00C61FAE"/>
    <w:rsid w:val="00C70456"/>
    <w:rsid w:val="00C80A90"/>
    <w:rsid w:val="00C96415"/>
    <w:rsid w:val="00CA372E"/>
    <w:rsid w:val="00CB5A8D"/>
    <w:rsid w:val="00CC0011"/>
    <w:rsid w:val="00CC4BB3"/>
    <w:rsid w:val="00CC6E71"/>
    <w:rsid w:val="00CC78E0"/>
    <w:rsid w:val="00CD0AB3"/>
    <w:rsid w:val="00CD7D0A"/>
    <w:rsid w:val="00CE09D9"/>
    <w:rsid w:val="00CE2C20"/>
    <w:rsid w:val="00CE72D6"/>
    <w:rsid w:val="00D3416C"/>
    <w:rsid w:val="00D5086C"/>
    <w:rsid w:val="00D52FFE"/>
    <w:rsid w:val="00D61D8B"/>
    <w:rsid w:val="00D631A5"/>
    <w:rsid w:val="00D7480F"/>
    <w:rsid w:val="00D818F8"/>
    <w:rsid w:val="00D82BAC"/>
    <w:rsid w:val="00DB1DAB"/>
    <w:rsid w:val="00DB54B3"/>
    <w:rsid w:val="00DC2B0E"/>
    <w:rsid w:val="00DE7353"/>
    <w:rsid w:val="00DF5938"/>
    <w:rsid w:val="00EA4210"/>
    <w:rsid w:val="00EA79AB"/>
    <w:rsid w:val="00EB5AA6"/>
    <w:rsid w:val="00EE15DF"/>
    <w:rsid w:val="00EF519F"/>
    <w:rsid w:val="00F03CE1"/>
    <w:rsid w:val="00F0456A"/>
    <w:rsid w:val="00F36B5D"/>
    <w:rsid w:val="00F36E99"/>
    <w:rsid w:val="00F50194"/>
    <w:rsid w:val="00F819B6"/>
    <w:rsid w:val="00F97E76"/>
    <w:rsid w:val="00FA4983"/>
    <w:rsid w:val="00FC4D8A"/>
    <w:rsid w:val="00FD7075"/>
    <w:rsid w:val="00FD7B38"/>
    <w:rsid w:val="00FE3A78"/>
    <w:rsid w:val="00FF0336"/>
    <w:rsid w:val="00FF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C14FA9"/>
  <w15:docId w15:val="{CE8D4637-7008-4E60-BB1D-E558757B4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03C31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E6539"/>
    <w:pPr>
      <w:keepNext/>
      <w:keepLines/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</w:rPr>
  </w:style>
  <w:style w:type="paragraph" w:styleId="Overskrift3">
    <w:name w:val="heading 3"/>
    <w:basedOn w:val="Overskrift2"/>
    <w:next w:val="Normal"/>
    <w:link w:val="Overskrift3Tegn"/>
    <w:uiPriority w:val="9"/>
    <w:unhideWhenUsed/>
    <w:qFormat/>
    <w:rsid w:val="00A704BC"/>
    <w:pPr>
      <w:numPr>
        <w:ilvl w:val="1"/>
      </w:numPr>
      <w:ind w:left="851" w:hanging="851"/>
      <w:outlineLvl w:val="2"/>
    </w:pPr>
    <w:rPr>
      <w:sz w:val="21"/>
      <w:szCs w:val="21"/>
    </w:rPr>
  </w:style>
  <w:style w:type="paragraph" w:styleId="Overskrift4">
    <w:name w:val="heading 4"/>
    <w:basedOn w:val="Overskrift3"/>
    <w:next w:val="Normal"/>
    <w:link w:val="Overskrift4Tegn"/>
    <w:uiPriority w:val="9"/>
    <w:unhideWhenUsed/>
    <w:qFormat/>
    <w:rsid w:val="00384AC2"/>
    <w:pPr>
      <w:numPr>
        <w:ilvl w:val="2"/>
      </w:numPr>
      <w:ind w:left="851" w:hanging="851"/>
      <w:outlineLvl w:val="3"/>
    </w:pPr>
  </w:style>
  <w:style w:type="paragraph" w:styleId="Overskrift5">
    <w:name w:val="heading 5"/>
    <w:basedOn w:val="Overskrift4"/>
    <w:next w:val="Normal"/>
    <w:link w:val="Overskrift5Tegn"/>
    <w:uiPriority w:val="9"/>
    <w:unhideWhenUsed/>
    <w:qFormat/>
    <w:rsid w:val="00384AC2"/>
    <w:pPr>
      <w:numPr>
        <w:ilvl w:val="3"/>
      </w:numPr>
      <w:ind w:left="851" w:hanging="851"/>
      <w:outlineLvl w:val="4"/>
    </w:p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E03C31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E6539"/>
    <w:rPr>
      <w:rFonts w:asciiTheme="majorHAnsi" w:eastAsiaTheme="majorEastAsia" w:hAnsiTheme="majorHAnsi" w:cstheme="majorBidi"/>
      <w:b/>
      <w:color w:val="000000" w:themeColor="text2"/>
      <w:sz w:val="24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704BC"/>
    <w:rPr>
      <w:rFonts w:asciiTheme="majorHAnsi" w:eastAsiaTheme="majorEastAsia" w:hAnsiTheme="majorHAnsi" w:cstheme="majorBidi"/>
      <w:b/>
      <w:color w:val="000000" w:themeColor="text2"/>
      <w:sz w:val="21"/>
      <w:szCs w:val="21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384AC2"/>
    <w:rPr>
      <w:rFonts w:asciiTheme="majorHAnsi" w:eastAsiaTheme="majorEastAsia" w:hAnsiTheme="majorHAnsi" w:cstheme="majorBidi"/>
      <w:b/>
      <w:color w:val="000000" w:themeColor="text2"/>
      <w:sz w:val="21"/>
      <w:szCs w:val="2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384AC2"/>
    <w:rPr>
      <w:rFonts w:asciiTheme="majorHAnsi" w:eastAsiaTheme="majorEastAsia" w:hAnsiTheme="majorHAnsi" w:cstheme="majorBidi"/>
      <w:b/>
      <w:color w:val="000000" w:themeColor="text2"/>
      <w:sz w:val="21"/>
      <w:szCs w:val="21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3"/>
      </w:numPr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867C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67CD5"/>
    <w:rPr>
      <w:rFonts w:ascii="Segoe UI" w:hAnsi="Segoe UI" w:cs="Segoe UI"/>
      <w:sz w:val="18"/>
      <w:szCs w:val="18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CC4BB3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CC4BB3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CC4BB3"/>
    <w:rPr>
      <w:vertAlign w:val="superscript"/>
    </w:rPr>
  </w:style>
  <w:style w:type="paragraph" w:styleId="Tittel">
    <w:name w:val="Title"/>
    <w:basedOn w:val="Normal"/>
    <w:next w:val="Normal"/>
    <w:link w:val="TittelTegn"/>
    <w:uiPriority w:val="10"/>
    <w:qFormat/>
    <w:rsid w:val="000318F5"/>
    <w:pPr>
      <w:spacing w:line="240" w:lineRule="auto"/>
      <w:contextualSpacing/>
    </w:pPr>
    <w:rPr>
      <w:rFonts w:asciiTheme="majorHAnsi" w:eastAsiaTheme="majorEastAsia" w:hAnsiTheme="majorHAnsi" w:cstheme="majorBidi"/>
      <w:b/>
      <w:bCs/>
      <w:spacing w:val="-10"/>
      <w:kern w:val="28"/>
      <w:sz w:val="48"/>
      <w:szCs w:val="48"/>
    </w:rPr>
  </w:style>
  <w:style w:type="character" w:customStyle="1" w:styleId="TittelTegn">
    <w:name w:val="Tittel Tegn"/>
    <w:basedOn w:val="Standardskriftforavsnitt"/>
    <w:link w:val="Tittel"/>
    <w:uiPriority w:val="10"/>
    <w:rsid w:val="000318F5"/>
    <w:rPr>
      <w:rFonts w:asciiTheme="majorHAnsi" w:eastAsiaTheme="majorEastAsia" w:hAnsiTheme="majorHAnsi" w:cstheme="majorBidi"/>
      <w:b/>
      <w:bCs/>
      <w:spacing w:val="-10"/>
      <w:kern w:val="28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C704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2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22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s\Box\buildingSMART%20Norge%20felles\01%20Administrasjon\1.06%20Maler%20og%20logo\bSN_Tekst-Mal.dotx" TargetMode="External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A23AC-5C7E-44BB-BE72-81D19B0DD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bSN_Tekst-Mal.dotx</Template>
  <TotalTime>266</TotalTime>
  <Pages>3</Pages>
  <Words>815</Words>
  <Characters>5081</Characters>
  <Application>Microsoft Office Word</Application>
  <DocSecurity>0</DocSecurity>
  <Lines>362</Lines>
  <Paragraphs>256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 Sunesen</dc:creator>
  <cp:keywords/>
  <dc:description/>
  <cp:lastModifiedBy>Steen Sunesen</cp:lastModifiedBy>
  <cp:revision>24</cp:revision>
  <dcterms:created xsi:type="dcterms:W3CDTF">2024-10-17T11:58:00Z</dcterms:created>
  <dcterms:modified xsi:type="dcterms:W3CDTF">2025-03-17T13:57:00Z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l_domain">
    <vt:lpwstr>Statsbygg</vt:lpwstr>
  </property>
  <property fmtid="{D5CDD505-2E9C-101B-9397-08002B2CF9AE}" pid="3" name="acl_name">
    <vt:lpwstr>tem_sbg_o_a</vt:lpwstr>
  </property>
  <property fmtid="{D5CDD505-2E9C-101B-9397-08002B2CF9AE}" pid="4" name="authors">
    <vt:lpwstr>Sunesen, Steen (stsu)</vt:lpwstr>
  </property>
  <property fmtid="{D5CDD505-2E9C-101B-9397-08002B2CF9AE}" pid="5" name="authors_0">
    <vt:lpwstr>Sunesen, Steen (stsu)</vt:lpwstr>
  </property>
  <property fmtid="{D5CDD505-2E9C-101B-9397-08002B2CF9AE}" pid="6" name="authors_1">
    <vt:lpwstr/>
  </property>
  <property fmtid="{D5CDD505-2E9C-101B-9397-08002B2CF9AE}" pid="7" name="authors_2">
    <vt:lpwstr/>
  </property>
  <property fmtid="{D5CDD505-2E9C-101B-9397-08002B2CF9AE}" pid="8" name="authors_3">
    <vt:lpwstr/>
  </property>
  <property fmtid="{D5CDD505-2E9C-101B-9397-08002B2CF9AE}" pid="9" name="authors_4">
    <vt:lpwstr/>
  </property>
  <property fmtid="{D5CDD505-2E9C-101B-9397-08002B2CF9AE}" pid="10" name="authors_5">
    <vt:lpwstr/>
  </property>
  <property fmtid="{D5CDD505-2E9C-101B-9397-08002B2CF9AE}" pid="11" name="a_content_type">
    <vt:lpwstr>msw12</vt:lpwstr>
  </property>
  <property fmtid="{D5CDD505-2E9C-101B-9397-08002B2CF9AE}" pid="12" name="a_extended_properties">
    <vt:lpwstr/>
  </property>
  <property fmtid="{D5CDD505-2E9C-101B-9397-08002B2CF9AE}" pid="13" name="a_retention_date">
    <vt:lpwstr/>
  </property>
  <property fmtid="{D5CDD505-2E9C-101B-9397-08002B2CF9AE}" pid="14" name="ContentTypeId">
    <vt:lpwstr/>
  </property>
  <property fmtid="{D5CDD505-2E9C-101B-9397-08002B2CF9AE}" pid="15" name="dl_aspekt.dl_dokument_nr">
    <vt:lpwstr/>
  </property>
  <property fmtid="{D5CDD505-2E9C-101B-9397-08002B2CF9AE}" pid="16" name="keywords">
    <vt:lpwstr/>
  </property>
  <property fmtid="{D5CDD505-2E9C-101B-9397-08002B2CF9AE}" pid="17" name="object_name">
    <vt:lpwstr>F21-200_vurdering-av-behov_20190924</vt:lpwstr>
  </property>
  <property fmtid="{D5CDD505-2E9C-101B-9397-08002B2CF9AE}" pid="18" name="owner_name">
    <vt:lpwstr>Steen Sunesen</vt:lpwstr>
  </property>
  <property fmtid="{D5CDD505-2E9C-101B-9397-08002B2CF9AE}" pid="19" name="r_access_date">
    <vt:lpwstr>25.09.2019</vt:lpwstr>
  </property>
  <property fmtid="{D5CDD505-2E9C-101B-9397-08002B2CF9AE}" pid="20" name="r_aspect_name">
    <vt:lpwstr>cis_annotation_aspect;defaultdatatypeaspect</vt:lpwstr>
  </property>
  <property fmtid="{D5CDD505-2E9C-101B-9397-08002B2CF9AE}" pid="21" name="r_creation_date">
    <vt:lpwstr>25.09.2019</vt:lpwstr>
  </property>
  <property fmtid="{D5CDD505-2E9C-101B-9397-08002B2CF9AE}" pid="22" name="r_creator_name">
    <vt:lpwstr>Steen Sunesen</vt:lpwstr>
  </property>
  <property fmtid="{D5CDD505-2E9C-101B-9397-08002B2CF9AE}" pid="23" name="r_full_content_size">
    <vt:lpwstr>75758.0</vt:lpwstr>
  </property>
  <property fmtid="{D5CDD505-2E9C-101B-9397-08002B2CF9AE}" pid="24" name="r_lock_date">
    <vt:lpwstr/>
  </property>
  <property fmtid="{D5CDD505-2E9C-101B-9397-08002B2CF9AE}" pid="25" name="r_lock_machine">
    <vt:lpwstr/>
  </property>
  <property fmtid="{D5CDD505-2E9C-101B-9397-08002B2CF9AE}" pid="26" name="r_lock_owner">
    <vt:lpwstr/>
  </property>
  <property fmtid="{D5CDD505-2E9C-101B-9397-08002B2CF9AE}" pid="27" name="r_modifier">
    <vt:lpwstr>Steen Sunesen</vt:lpwstr>
  </property>
  <property fmtid="{D5CDD505-2E9C-101B-9397-08002B2CF9AE}" pid="28" name="r_modify_date">
    <vt:lpwstr>25.09.2019</vt:lpwstr>
  </property>
  <property fmtid="{D5CDD505-2E9C-101B-9397-08002B2CF9AE}" pid="29" name="r_object_type">
    <vt:lpwstr>sb_mote_dokument</vt:lpwstr>
  </property>
  <property fmtid="{D5CDD505-2E9C-101B-9397-08002B2CF9AE}" pid="30" name="r_policy_id">
    <vt:lpwstr>46024bbd800136cf</vt:lpwstr>
  </property>
  <property fmtid="{D5CDD505-2E9C-101B-9397-08002B2CF9AE}" pid="31" name="r_version_label">
    <vt:lpwstr>1.0;CURRENT;_NEW_;Under arbeid</vt:lpwstr>
  </property>
  <property fmtid="{D5CDD505-2E9C-101B-9397-08002B2CF9AE}" pid="32" name="sb_anskaffelse_aspekt.sb_anskaffelse_id">
    <vt:lpwstr/>
  </property>
  <property fmtid="{D5CDD505-2E9C-101B-9397-08002B2CF9AE}" pid="33" name="sb_anskaffelse_aspekt.sb_anskaffelse_navn">
    <vt:lpwstr/>
  </property>
  <property fmtid="{D5CDD505-2E9C-101B-9397-08002B2CF9AE}" pid="34" name="sb_anskaffelse_id">
    <vt:lpwstr/>
  </property>
  <property fmtid="{D5CDD505-2E9C-101B-9397-08002B2CF9AE}" pid="35" name="sb_anskaffelse_navn">
    <vt:lpwstr/>
  </property>
  <property fmtid="{D5CDD505-2E9C-101B-9397-08002B2CF9AE}" pid="36" name="sb_arbeidsrom_endret">
    <vt:lpwstr>SystemromBIMogGIS</vt:lpwstr>
  </property>
  <property fmtid="{D5CDD505-2E9C-101B-9397-08002B2CF9AE}" pid="37" name="sb_arbeidsrom_opprettet">
    <vt:lpwstr>SystemromBIMogGIS</vt:lpwstr>
  </property>
  <property fmtid="{D5CDD505-2E9C-101B-9397-08002B2CF9AE}" pid="38" name="sb_detalj_id">
    <vt:lpwstr/>
  </property>
  <property fmtid="{D5CDD505-2E9C-101B-9397-08002B2CF9AE}" pid="39" name="sb_dokumenttype">
    <vt:lpwstr>Referat</vt:lpwstr>
  </property>
  <property fmtid="{D5CDD505-2E9C-101B-9397-08002B2CF9AE}" pid="40" name="sb_dokument_nr">
    <vt:lpwstr>287150</vt:lpwstr>
  </property>
  <property fmtid="{D5CDD505-2E9C-101B-9397-08002B2CF9AE}" pid="41" name="sb_eiendom_aspekt.sb_bygg_id">
    <vt:lpwstr/>
  </property>
  <property fmtid="{D5CDD505-2E9C-101B-9397-08002B2CF9AE}" pid="42" name="sb_eiendom_aspekt.sb_eiendom_id">
    <vt:lpwstr/>
  </property>
  <property fmtid="{D5CDD505-2E9C-101B-9397-08002B2CF9AE}" pid="43" name="sb_eiendom_aspekt.sb_matrikkel_nr">
    <vt:lpwstr/>
  </property>
  <property fmtid="{D5CDD505-2E9C-101B-9397-08002B2CF9AE}" pid="44" name="sb_eiendom_aspekt.sb_tomte_nr">
    <vt:lpwstr/>
  </property>
  <property fmtid="{D5CDD505-2E9C-101B-9397-08002B2CF9AE}" pid="45" name="sb_eier_enhet">
    <vt:lpwstr/>
  </property>
  <property fmtid="{D5CDD505-2E9C-101B-9397-08002B2CF9AE}" pid="46" name="sb_etasje">
    <vt:lpwstr/>
  </property>
  <property fmtid="{D5CDD505-2E9C-101B-9397-08002B2CF9AE}" pid="47" name="sb_fag_omrade">
    <vt:lpwstr>Arkitekt;Bygg;VVS;Elektro;BIM;Prosjektering;FDVU</vt:lpwstr>
  </property>
  <property fmtid="{D5CDD505-2E9C-101B-9397-08002B2CF9AE}" pid="48" name="sb_fra">
    <vt:lpwstr/>
  </property>
  <property fmtid="{D5CDD505-2E9C-101B-9397-08002B2CF9AE}" pid="49" name="sb_funksjonsomraade">
    <vt:lpwstr/>
  </property>
  <property fmtid="{D5CDD505-2E9C-101B-9397-08002B2CF9AE}" pid="50" name="sb_godkjenningskommentar">
    <vt:lpwstr/>
  </property>
  <property fmtid="{D5CDD505-2E9C-101B-9397-08002B2CF9AE}" pid="51" name="sb_godkjenningskommentar_0">
    <vt:lpwstr/>
  </property>
  <property fmtid="{D5CDD505-2E9C-101B-9397-08002B2CF9AE}" pid="52" name="sb_godkjenningskommentar_1">
    <vt:lpwstr/>
  </property>
  <property fmtid="{D5CDD505-2E9C-101B-9397-08002B2CF9AE}" pid="53" name="sb_godkjenningskommentar_2">
    <vt:lpwstr/>
  </property>
  <property fmtid="{D5CDD505-2E9C-101B-9397-08002B2CF9AE}" pid="54" name="sb_godkjenningskommentar_3">
    <vt:lpwstr/>
  </property>
  <property fmtid="{D5CDD505-2E9C-101B-9397-08002B2CF9AE}" pid="55" name="sb_godkjenningskommentar_4">
    <vt:lpwstr/>
  </property>
  <property fmtid="{D5CDD505-2E9C-101B-9397-08002B2CF9AE}" pid="56" name="sb_godkjenningskommentar_5">
    <vt:lpwstr/>
  </property>
  <property fmtid="{D5CDD505-2E9C-101B-9397-08002B2CF9AE}" pid="57" name="sb_godkjenningskommentar_6">
    <vt:lpwstr/>
  </property>
  <property fmtid="{D5CDD505-2E9C-101B-9397-08002B2CF9AE}" pid="58" name="sb_godkjent_av">
    <vt:lpwstr/>
  </property>
  <property fmtid="{D5CDD505-2E9C-101B-9397-08002B2CF9AE}" pid="59" name="sb_godkjent_av_0">
    <vt:lpwstr/>
  </property>
  <property fmtid="{D5CDD505-2E9C-101B-9397-08002B2CF9AE}" pid="60" name="sb_godkjent_av_0.sb_department">
    <vt:lpwstr/>
  </property>
  <property fmtid="{D5CDD505-2E9C-101B-9397-08002B2CF9AE}" pid="61" name="sb_godkjent_av_0.sb_displayname">
    <vt:lpwstr/>
  </property>
  <property fmtid="{D5CDD505-2E9C-101B-9397-08002B2CF9AE}" pid="62" name="sb_godkjent_av_0.sb_title">
    <vt:lpwstr/>
  </property>
  <property fmtid="{D5CDD505-2E9C-101B-9397-08002B2CF9AE}" pid="63" name="sb_godkjent_av_1">
    <vt:lpwstr/>
  </property>
  <property fmtid="{D5CDD505-2E9C-101B-9397-08002B2CF9AE}" pid="64" name="sb_godkjent_av_1.sb_department">
    <vt:lpwstr/>
  </property>
  <property fmtid="{D5CDD505-2E9C-101B-9397-08002B2CF9AE}" pid="65" name="sb_godkjent_av_1.sb_displayname">
    <vt:lpwstr/>
  </property>
  <property fmtid="{D5CDD505-2E9C-101B-9397-08002B2CF9AE}" pid="66" name="sb_godkjent_av_1.sb_title">
    <vt:lpwstr/>
  </property>
  <property fmtid="{D5CDD505-2E9C-101B-9397-08002B2CF9AE}" pid="67" name="sb_godkjent_av_2">
    <vt:lpwstr/>
  </property>
  <property fmtid="{D5CDD505-2E9C-101B-9397-08002B2CF9AE}" pid="68" name="sb_godkjent_av_2.sb_department">
    <vt:lpwstr/>
  </property>
  <property fmtid="{D5CDD505-2E9C-101B-9397-08002B2CF9AE}" pid="69" name="sb_godkjent_av_3">
    <vt:lpwstr/>
  </property>
  <property fmtid="{D5CDD505-2E9C-101B-9397-08002B2CF9AE}" pid="70" name="sb_godkjent_av_3.sb_department">
    <vt:lpwstr/>
  </property>
  <property fmtid="{D5CDD505-2E9C-101B-9397-08002B2CF9AE}" pid="71" name="sb_godkjent_av_3.sb_title">
    <vt:lpwstr/>
  </property>
  <property fmtid="{D5CDD505-2E9C-101B-9397-08002B2CF9AE}" pid="72" name="sb_godkjent_av_4">
    <vt:lpwstr/>
  </property>
  <property fmtid="{D5CDD505-2E9C-101B-9397-08002B2CF9AE}" pid="73" name="sb_godkjent_av_4.sb_title">
    <vt:lpwstr/>
  </property>
  <property fmtid="{D5CDD505-2E9C-101B-9397-08002B2CF9AE}" pid="74" name="sb_godkjent_av_5">
    <vt:lpwstr/>
  </property>
  <property fmtid="{D5CDD505-2E9C-101B-9397-08002B2CF9AE}" pid="75" name="sb_godkjent_av_5.sb_department">
    <vt:lpwstr/>
  </property>
  <property fmtid="{D5CDD505-2E9C-101B-9397-08002B2CF9AE}" pid="76" name="sb_godkjent_av_5.sb_title">
    <vt:lpwstr/>
  </property>
  <property fmtid="{D5CDD505-2E9C-101B-9397-08002B2CF9AE}" pid="77" name="sb_godkjent_av_6">
    <vt:lpwstr/>
  </property>
  <property fmtid="{D5CDD505-2E9C-101B-9397-08002B2CF9AE}" pid="78" name="sb_godkjent_av_6.sb_department">
    <vt:lpwstr/>
  </property>
  <property fmtid="{D5CDD505-2E9C-101B-9397-08002B2CF9AE}" pid="79" name="sb_godkjent_av_6.sb_title">
    <vt:lpwstr/>
  </property>
  <property fmtid="{D5CDD505-2E9C-101B-9397-08002B2CF9AE}" pid="80" name="sb_godkjent_dato">
    <vt:lpwstr/>
  </property>
  <property fmtid="{D5CDD505-2E9C-101B-9397-08002B2CF9AE}" pid="81" name="sb_godkjent_dato_0">
    <vt:lpwstr/>
  </property>
  <property fmtid="{D5CDD505-2E9C-101B-9397-08002B2CF9AE}" pid="82" name="sb_godkjent_dato_1">
    <vt:lpwstr/>
  </property>
  <property fmtid="{D5CDD505-2E9C-101B-9397-08002B2CF9AE}" pid="83" name="sb_godkjent_dato_2">
    <vt:lpwstr/>
  </property>
  <property fmtid="{D5CDD505-2E9C-101B-9397-08002B2CF9AE}" pid="84" name="sb_godkjent_dato_3">
    <vt:lpwstr/>
  </property>
  <property fmtid="{D5CDD505-2E9C-101B-9397-08002B2CF9AE}" pid="85" name="sb_godkjent_dato_4">
    <vt:lpwstr/>
  </property>
  <property fmtid="{D5CDD505-2E9C-101B-9397-08002B2CF9AE}" pid="86" name="sb_godkjent_dato_5">
    <vt:lpwstr/>
  </property>
  <property fmtid="{D5CDD505-2E9C-101B-9397-08002B2CF9AE}" pid="87" name="sb_godkjent_dato_6">
    <vt:lpwstr/>
  </property>
  <property fmtid="{D5CDD505-2E9C-101B-9397-08002B2CF9AE}" pid="88" name="sb_kontrakt_aspekt.sb_kontrakt_navn">
    <vt:lpwstr/>
  </property>
  <property fmtid="{D5CDD505-2E9C-101B-9397-08002B2CF9AE}" pid="89" name="sb_kontrakt_aspekt.sb_kontrakt_nr">
    <vt:lpwstr/>
  </property>
  <property fmtid="{D5CDD505-2E9C-101B-9397-08002B2CF9AE}" pid="90" name="sb_kontrakt_bestemmelse">
    <vt:lpwstr/>
  </property>
  <property fmtid="{D5CDD505-2E9C-101B-9397-08002B2CF9AE}" pid="91" name="sb_kontrakt_navn">
    <vt:lpwstr/>
  </property>
  <property fmtid="{D5CDD505-2E9C-101B-9397-08002B2CF9AE}" pid="92" name="sb_kontrakt_nr">
    <vt:lpwstr/>
  </property>
  <property fmtid="{D5CDD505-2E9C-101B-9397-08002B2CF9AE}" pid="93" name="sb_kontrakt_part">
    <vt:lpwstr/>
  </property>
  <property fmtid="{D5CDD505-2E9C-101B-9397-08002B2CF9AE}" pid="94" name="sb_kvalitet_kategori">
    <vt:lpwstr/>
  </property>
  <property fmtid="{D5CDD505-2E9C-101B-9397-08002B2CF9AE}" pid="95" name="sb_mal_navn">
    <vt:lpwstr>Referat bokmål</vt:lpwstr>
  </property>
  <property fmtid="{D5CDD505-2E9C-101B-9397-08002B2CF9AE}" pid="96" name="sb_mal_object_id">
    <vt:lpwstr>09024bbd8063390d</vt:lpwstr>
  </property>
  <property fmtid="{D5CDD505-2E9C-101B-9397-08002B2CF9AE}" pid="97" name="sb_motedato">
    <vt:lpwstr>24.09.2019</vt:lpwstr>
  </property>
  <property fmtid="{D5CDD505-2E9C-101B-9397-08002B2CF9AE}" pid="98" name="sb_motetype">
    <vt:lpwstr>Arbeidsmøte</vt:lpwstr>
  </property>
  <property fmtid="{D5CDD505-2E9C-101B-9397-08002B2CF9AE}" pid="99" name="sb_nedslagsfelt">
    <vt:lpwstr/>
  </property>
  <property fmtid="{D5CDD505-2E9C-101B-9397-08002B2CF9AE}" pid="100" name="sb_overordnet_kontrakt_nr">
    <vt:lpwstr/>
  </property>
  <property fmtid="{D5CDD505-2E9C-101B-9397-08002B2CF9AE}" pid="101" name="sb_po_nr">
    <vt:lpwstr/>
  </property>
  <property fmtid="{D5CDD505-2E9C-101B-9397-08002B2CF9AE}" pid="102" name="sb_prosjekt_aspekt.sb_ig_punkt">
    <vt:lpwstr/>
  </property>
  <property fmtid="{D5CDD505-2E9C-101B-9397-08002B2CF9AE}" pid="103" name="sb_prosjekt_aspekt.sb_morprosjekt_nr">
    <vt:lpwstr/>
  </property>
  <property fmtid="{D5CDD505-2E9C-101B-9397-08002B2CF9AE}" pid="104" name="sb_prosjekt_aspekt.sb_prosjektfase">
    <vt:lpwstr/>
  </property>
  <property fmtid="{D5CDD505-2E9C-101B-9397-08002B2CF9AE}" pid="105" name="sb_prosjekt_aspekt.sb_prosjektleder">
    <vt:lpwstr/>
  </property>
  <property fmtid="{D5CDD505-2E9C-101B-9397-08002B2CF9AE}" pid="106" name="sb_prosjekt_aspekt.sb_prosjekttype">
    <vt:lpwstr/>
  </property>
  <property fmtid="{D5CDD505-2E9C-101B-9397-08002B2CF9AE}" pid="107" name="sb_prosjekt_aspekt.sb_prosjekt_navn">
    <vt:lpwstr/>
  </property>
  <property fmtid="{D5CDD505-2E9C-101B-9397-08002B2CF9AE}" pid="108" name="sb_prosjekt_aspekt.sb_prosjekt_nr">
    <vt:lpwstr/>
  </property>
  <property fmtid="{D5CDD505-2E9C-101B-9397-08002B2CF9AE}" pid="109" name="sb_rom">
    <vt:lpwstr/>
  </property>
  <property fmtid="{D5CDD505-2E9C-101B-9397-08002B2CF9AE}" pid="110" name="sb_status">
    <vt:lpwstr>Under arbeid</vt:lpwstr>
  </property>
  <property fmtid="{D5CDD505-2E9C-101B-9397-08002B2CF9AE}" pid="111" name="sb_tegning_nr">
    <vt:lpwstr/>
  </property>
  <property fmtid="{D5CDD505-2E9C-101B-9397-08002B2CF9AE}" pid="112" name="sb_temp">
    <vt:lpwstr/>
  </property>
  <property fmtid="{D5CDD505-2E9C-101B-9397-08002B2CF9AE}" pid="113" name="sb_til">
    <vt:lpwstr/>
  </property>
  <property fmtid="{D5CDD505-2E9C-101B-9397-08002B2CF9AE}" pid="114" name="subject">
    <vt:lpwstr/>
  </property>
  <property fmtid="{D5CDD505-2E9C-101B-9397-08002B2CF9AE}" pid="115" name="title">
    <vt:lpwstr>F21-200_vurdering-av-behov_20190924</vt:lpwstr>
  </property>
  <property fmtid="{D5CDD505-2E9C-101B-9397-08002B2CF9AE}" pid="116" name="_PRP.flettetekst_godkjent_dokument">
    <vt:lpwstr/>
  </property>
  <property fmtid="{D5CDD505-2E9C-101B-9397-08002B2CF9AE}" pid="117" name="_PRP.flettetekst_godkjent_dokument_nb-NO">
    <vt:lpwstr/>
  </property>
</Properties>
</file>