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0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9634"/>
      </w:tblGrid>
      <w:tr w:rsidR="00647C25" w:rsidRPr="00F50194" w14:paraId="0289497E" w14:textId="77777777" w:rsidTr="00647C25">
        <w:tc>
          <w:tcPr>
            <w:tcW w:w="9634" w:type="dxa"/>
          </w:tcPr>
          <w:p w14:paraId="0C504545" w14:textId="1A1A2968" w:rsidR="007B1999" w:rsidRPr="007B1999" w:rsidRDefault="007B1999" w:rsidP="007B1999">
            <w:pPr>
              <w:pStyle w:val="Overskrift1"/>
            </w:pPr>
            <w:r>
              <w:t>GUIDELINE</w:t>
            </w:r>
          </w:p>
          <w:p w14:paraId="31256465" w14:textId="77777777" w:rsidR="00647C25" w:rsidRPr="00F50194" w:rsidRDefault="00647C25" w:rsidP="00EB139A">
            <w:pPr>
              <w:tabs>
                <w:tab w:val="left" w:pos="477"/>
              </w:tabs>
            </w:pPr>
          </w:p>
        </w:tc>
      </w:tr>
    </w:tbl>
    <w:p w14:paraId="2988D0AE" w14:textId="77777777" w:rsidR="00373B72" w:rsidRDefault="00373B72" w:rsidP="00373B72">
      <w:pPr>
        <w:pStyle w:val="Overskrift1"/>
        <w:spacing w:before="0" w:after="60" w:line="240" w:lineRule="auto"/>
        <w:rPr>
          <w:rFonts w:asciiTheme="minorHAnsi" w:hAnsiTheme="minorHAnsi" w:cstheme="minorHAnsi"/>
          <w:color w:val="auto"/>
          <w:sz w:val="24"/>
          <w:szCs w:val="24"/>
        </w:rPr>
      </w:pPr>
      <w:bookmarkStart w:id="0" w:name="_Hlk181015011"/>
      <w:r w:rsidRPr="002E23FC">
        <w:rPr>
          <w:rFonts w:asciiTheme="minorHAnsi" w:hAnsiTheme="minorHAnsi" w:cstheme="minorHAnsi"/>
          <w:color w:val="auto"/>
          <w:sz w:val="24"/>
          <w:szCs w:val="24"/>
        </w:rPr>
        <w:t>VERSION</w:t>
      </w:r>
      <w:bookmarkEnd w:id="0"/>
      <w:r w:rsidRPr="002E23FC">
        <w:rPr>
          <w:rFonts w:asciiTheme="minorHAnsi" w:hAnsiTheme="minorHAnsi" w:cstheme="minorHAnsi"/>
          <w:color w:val="auto"/>
          <w:sz w:val="24"/>
          <w:szCs w:val="24"/>
        </w:rPr>
        <w:t xml:space="preserve"> 1.0</w:t>
      </w:r>
    </w:p>
    <w:p w14:paraId="33D8B233" w14:textId="7F994803" w:rsidR="00B064AF" w:rsidRPr="00F50194" w:rsidRDefault="00373B72" w:rsidP="00373B72">
      <w:r w:rsidRPr="002E23FC">
        <w:rPr>
          <w:sz w:val="16"/>
          <w:szCs w:val="16"/>
        </w:rPr>
        <w:t>1</w:t>
      </w:r>
      <w:r w:rsidR="00B715F1">
        <w:rPr>
          <w:sz w:val="16"/>
          <w:szCs w:val="16"/>
        </w:rPr>
        <w:t>8</w:t>
      </w:r>
      <w:r w:rsidRPr="002E23FC">
        <w:rPr>
          <w:sz w:val="16"/>
          <w:szCs w:val="16"/>
        </w:rPr>
        <w:t xml:space="preserve"> March 2025</w:t>
      </w:r>
    </w:p>
    <w:p w14:paraId="6715AF15" w14:textId="77777777" w:rsidR="000D576D" w:rsidRPr="000F4442" w:rsidRDefault="000D576D" w:rsidP="000D576D">
      <w:pPr>
        <w:rPr>
          <w:lang w:val="en-US"/>
        </w:rPr>
      </w:pPr>
      <w:bookmarkStart w:id="1" w:name="_Hlk175575007"/>
    </w:p>
    <w:p w14:paraId="45EA9551" w14:textId="77777777" w:rsidR="000D576D" w:rsidRPr="000F4442" w:rsidRDefault="000D576D" w:rsidP="000D576D">
      <w:pPr>
        <w:rPr>
          <w:lang w:val="en-US"/>
        </w:rPr>
      </w:pPr>
    </w:p>
    <w:p w14:paraId="536F125A" w14:textId="77777777" w:rsidR="000D576D" w:rsidRPr="000F4442" w:rsidRDefault="000D576D" w:rsidP="000D576D">
      <w:pPr>
        <w:rPr>
          <w:lang w:val="en-US"/>
        </w:rPr>
      </w:pPr>
    </w:p>
    <w:p w14:paraId="7164F264" w14:textId="506B3908" w:rsidR="00E521AA" w:rsidRPr="00D61D8B" w:rsidRDefault="00E521AA" w:rsidP="00E521AA">
      <w:r w:rsidRPr="00D61D8B">
        <w:t xml:space="preserve">European </w:t>
      </w:r>
      <w:proofErr w:type="spellStart"/>
      <w:r w:rsidRPr="00D61D8B">
        <w:t>openBIM</w:t>
      </w:r>
      <w:proofErr w:type="spellEnd"/>
      <w:r w:rsidRPr="00D61D8B">
        <w:t xml:space="preserve"> Forum</w:t>
      </w:r>
    </w:p>
    <w:p w14:paraId="013B7AB0" w14:textId="77777777" w:rsidR="00A962DD" w:rsidRPr="007B1999" w:rsidRDefault="00A962DD" w:rsidP="00A962DD">
      <w:pPr>
        <w:rPr>
          <w:rFonts w:asciiTheme="majorHAnsi" w:eastAsiaTheme="majorEastAsia" w:hAnsiTheme="majorHAnsi" w:cstheme="majorBidi"/>
          <w:b/>
          <w:bCs/>
          <w:spacing w:val="-10"/>
          <w:kern w:val="28"/>
          <w:sz w:val="56"/>
          <w:szCs w:val="56"/>
          <w:lang w:val="en-US"/>
        </w:rPr>
      </w:pPr>
      <w:proofErr w:type="spellStart"/>
      <w:r w:rsidRPr="007B1999">
        <w:rPr>
          <w:rFonts w:asciiTheme="majorHAnsi" w:eastAsiaTheme="majorEastAsia" w:hAnsiTheme="majorHAnsi" w:cstheme="majorBidi"/>
          <w:b/>
          <w:bCs/>
          <w:spacing w:val="-10"/>
          <w:kern w:val="28"/>
          <w:sz w:val="56"/>
          <w:szCs w:val="56"/>
          <w:lang w:val="en-US"/>
        </w:rPr>
        <w:t>openBIM</w:t>
      </w:r>
      <w:proofErr w:type="spellEnd"/>
      <w:r w:rsidRPr="007B1999">
        <w:rPr>
          <w:rFonts w:asciiTheme="majorHAnsi" w:eastAsiaTheme="majorEastAsia" w:hAnsiTheme="majorHAnsi" w:cstheme="majorBidi"/>
          <w:b/>
          <w:bCs/>
          <w:spacing w:val="-10"/>
          <w:kern w:val="28"/>
          <w:sz w:val="56"/>
          <w:szCs w:val="56"/>
          <w:lang w:val="en-US"/>
        </w:rPr>
        <w:t xml:space="preserve"> Harmony</w:t>
      </w:r>
    </w:p>
    <w:p w14:paraId="37F348EA" w14:textId="77777777" w:rsidR="00E521AA" w:rsidRDefault="00E521AA" w:rsidP="00E521AA">
      <w:pPr>
        <w:pStyle w:val="Tittel"/>
        <w:rPr>
          <w:sz w:val="32"/>
          <w:szCs w:val="32"/>
        </w:rPr>
      </w:pPr>
    </w:p>
    <w:p w14:paraId="647E6F25" w14:textId="19248D4E" w:rsidR="00B064AF" w:rsidRPr="00522095" w:rsidRDefault="00CA1ADC" w:rsidP="00522095">
      <w:pPr>
        <w:pStyle w:val="Overskrift1"/>
        <w:rPr>
          <w:sz w:val="32"/>
          <w:szCs w:val="32"/>
        </w:rPr>
      </w:pPr>
      <w:r w:rsidRPr="00522095">
        <w:rPr>
          <w:rFonts w:asciiTheme="minorHAnsi" w:hAnsiTheme="minorHAnsi" w:cstheme="minorHAnsi"/>
          <w:sz w:val="32"/>
          <w:szCs w:val="32"/>
        </w:rPr>
        <w:t xml:space="preserve">PART </w:t>
      </w:r>
      <w:r w:rsidR="005B1584">
        <w:rPr>
          <w:rFonts w:asciiTheme="minorHAnsi" w:hAnsiTheme="minorHAnsi" w:cstheme="minorHAnsi"/>
          <w:sz w:val="32"/>
          <w:szCs w:val="32"/>
        </w:rPr>
        <w:t>3</w:t>
      </w:r>
      <w:r w:rsidR="00522095" w:rsidRPr="00522095">
        <w:rPr>
          <w:rFonts w:asciiTheme="minorHAnsi" w:hAnsiTheme="minorHAnsi" w:cstheme="minorHAnsi"/>
          <w:sz w:val="32"/>
          <w:szCs w:val="32"/>
        </w:rPr>
        <w:t xml:space="preserve"> </w:t>
      </w:r>
      <w:r w:rsidR="00522095">
        <w:rPr>
          <w:rFonts w:asciiTheme="minorHAnsi" w:hAnsiTheme="minorHAnsi" w:cstheme="minorHAnsi"/>
          <w:sz w:val="32"/>
          <w:szCs w:val="32"/>
        </w:rPr>
        <w:t>–</w:t>
      </w:r>
      <w:r w:rsidR="00522095" w:rsidRPr="00522095">
        <w:rPr>
          <w:rFonts w:asciiTheme="minorHAnsi" w:hAnsiTheme="minorHAnsi" w:cstheme="minorHAnsi"/>
          <w:sz w:val="32"/>
          <w:szCs w:val="32"/>
        </w:rPr>
        <w:t xml:space="preserve"> </w:t>
      </w:r>
      <w:bookmarkEnd w:id="1"/>
      <w:r w:rsidR="00522095">
        <w:rPr>
          <w:rFonts w:asciiTheme="minorHAnsi" w:hAnsiTheme="minorHAnsi" w:cstheme="minorHAnsi"/>
          <w:sz w:val="32"/>
          <w:szCs w:val="32"/>
        </w:rPr>
        <w:t xml:space="preserve">THE </w:t>
      </w:r>
      <w:r w:rsidR="008B5617" w:rsidRPr="00522095">
        <w:rPr>
          <w:sz w:val="32"/>
          <w:szCs w:val="32"/>
        </w:rPr>
        <w:t>AGREEMENT PROCESS</w:t>
      </w:r>
    </w:p>
    <w:p w14:paraId="17644EA0" w14:textId="68649D80" w:rsidR="00E521AA" w:rsidRPr="00512FBA" w:rsidRDefault="00E521AA" w:rsidP="00E521AA">
      <w:pPr>
        <w:pStyle w:val="Tittel"/>
        <w:rPr>
          <w:sz w:val="32"/>
          <w:szCs w:val="32"/>
        </w:rPr>
      </w:pPr>
      <w:bookmarkStart w:id="2" w:name="_Hlk182209392"/>
      <w:r>
        <w:rPr>
          <w:sz w:val="32"/>
          <w:szCs w:val="32"/>
        </w:rPr>
        <w:t>GENERAL</w:t>
      </w:r>
    </w:p>
    <w:bookmarkEnd w:id="2"/>
    <w:p w14:paraId="617AD859" w14:textId="77777777" w:rsidR="00991FFB" w:rsidRPr="00F50194" w:rsidRDefault="00991FFB" w:rsidP="00991FFB"/>
    <w:p w14:paraId="64792BCA" w14:textId="77777777" w:rsidR="009C1DA6" w:rsidRPr="00F50194" w:rsidRDefault="009C1DA6" w:rsidP="009C1DA6"/>
    <w:p w14:paraId="0EDFD01B" w14:textId="77777777" w:rsidR="009B06A6" w:rsidRDefault="009B06A6" w:rsidP="00E313BB">
      <w:pPr>
        <w:pStyle w:val="Overskrift2"/>
        <w:numPr>
          <w:ilvl w:val="0"/>
          <w:numId w:val="0"/>
        </w:numPr>
      </w:pPr>
      <w:bookmarkStart w:id="3" w:name="_Hlk164665914"/>
      <w:r>
        <w:t>Contents</w:t>
      </w:r>
    </w:p>
    <w:p w14:paraId="48E6146B" w14:textId="48D64937" w:rsidR="009B06A6" w:rsidRDefault="009B06A6" w:rsidP="009B06A6">
      <w:r>
        <w:t>Agreement on deliveries for and use of the model</w:t>
      </w:r>
    </w:p>
    <w:p w14:paraId="33AAE5CE" w14:textId="05367381" w:rsidR="009B06A6" w:rsidRDefault="009B06A6" w:rsidP="002E6ED9">
      <w:pPr>
        <w:pStyle w:val="Listeavsnitt"/>
        <w:numPr>
          <w:ilvl w:val="0"/>
          <w:numId w:val="36"/>
        </w:numPr>
      </w:pPr>
      <w:bookmarkStart w:id="4" w:name="_Hlk174428159"/>
      <w:r>
        <w:t xml:space="preserve">The </w:t>
      </w:r>
      <w:r w:rsidR="00522095">
        <w:t>A</w:t>
      </w:r>
      <w:r>
        <w:t xml:space="preserve">greement </w:t>
      </w:r>
      <w:r w:rsidR="00522095">
        <w:t>P</w:t>
      </w:r>
      <w:r>
        <w:t>rocess</w:t>
      </w:r>
    </w:p>
    <w:p w14:paraId="69116AAD" w14:textId="4CD3853F" w:rsidR="009B06A6" w:rsidRDefault="00B76887" w:rsidP="002E6ED9">
      <w:pPr>
        <w:pStyle w:val="Listeavsnitt"/>
        <w:numPr>
          <w:ilvl w:val="0"/>
          <w:numId w:val="36"/>
        </w:numPr>
      </w:pPr>
      <w:r>
        <w:t>Weighting</w:t>
      </w:r>
      <w:r w:rsidR="00522095">
        <w:t xml:space="preserve"> response to</w:t>
      </w:r>
      <w:r w:rsidR="00CA1ADC">
        <w:t xml:space="preserve"> Information Exchange Requirements (EIR)</w:t>
      </w:r>
    </w:p>
    <w:bookmarkEnd w:id="4"/>
    <w:p w14:paraId="0CF97625" w14:textId="77777777" w:rsidR="009B06A6" w:rsidRPr="009B06A6" w:rsidRDefault="009B06A6" w:rsidP="009B06A6"/>
    <w:bookmarkEnd w:id="3"/>
    <w:p w14:paraId="66460FEB" w14:textId="77777777" w:rsidR="00F860D2" w:rsidRDefault="00F860D2">
      <w:pPr>
        <w:spacing w:after="160" w:line="259" w:lineRule="auto"/>
        <w:rPr>
          <w:rFonts w:asciiTheme="majorHAnsi" w:eastAsiaTheme="majorEastAsia" w:hAnsiTheme="majorHAnsi" w:cstheme="majorBidi"/>
          <w:b/>
          <w:color w:val="000000" w:themeColor="text2"/>
          <w:sz w:val="24"/>
          <w:szCs w:val="24"/>
        </w:rPr>
      </w:pPr>
      <w:r>
        <w:br w:type="page"/>
      </w:r>
    </w:p>
    <w:p w14:paraId="0F3D9718" w14:textId="64BDF3FD" w:rsidR="000318F5" w:rsidRPr="000318F5" w:rsidRDefault="006C0FDE" w:rsidP="00502147">
      <w:pPr>
        <w:pStyle w:val="Overskrift2"/>
      </w:pPr>
      <w:r>
        <w:lastRenderedPageBreak/>
        <w:t>The agreement process</w:t>
      </w:r>
    </w:p>
    <w:p w14:paraId="13E6F27F" w14:textId="4F3061E8" w:rsidR="00956147" w:rsidRDefault="00956147" w:rsidP="00956147">
      <w:pPr>
        <w:pStyle w:val="Overskrift3"/>
      </w:pPr>
      <w:r w:rsidRPr="000318F5">
        <w:t>General</w:t>
      </w:r>
    </w:p>
    <w:p w14:paraId="4D9844C1" w14:textId="76CA6542" w:rsidR="00204820" w:rsidRDefault="00204820" w:rsidP="00204820">
      <w:r>
        <w:t xml:space="preserve">This </w:t>
      </w:r>
      <w:r w:rsidR="00C512E5">
        <w:t>part</w:t>
      </w:r>
      <w:r>
        <w:t xml:space="preserve"> provides guidance on how to agree what is to be delivered and how the models are to be used between the </w:t>
      </w:r>
      <w:r w:rsidR="00C512E5">
        <w:t>appointing party</w:t>
      </w:r>
      <w:r>
        <w:t xml:space="preserve"> and</w:t>
      </w:r>
      <w:r w:rsidR="00C512E5">
        <w:t xml:space="preserve"> the lead appointed party</w:t>
      </w:r>
      <w:r>
        <w:t>.</w:t>
      </w:r>
    </w:p>
    <w:p w14:paraId="5CBCAD16" w14:textId="77777777" w:rsidR="00956147" w:rsidRPr="00956147" w:rsidRDefault="00956147" w:rsidP="00956147"/>
    <w:p w14:paraId="4B1D7821" w14:textId="559E3B57" w:rsidR="00956147" w:rsidRDefault="00956147" w:rsidP="00C22C01">
      <w:pPr>
        <w:pStyle w:val="Overskrift3"/>
      </w:pPr>
      <w:r>
        <w:t>The overall process</w:t>
      </w:r>
    </w:p>
    <w:p w14:paraId="1567475D" w14:textId="74C1DEB6" w:rsidR="007D69C8" w:rsidRDefault="007D69C8" w:rsidP="00956147">
      <w:r>
        <w:t xml:space="preserve">The agreement process has three overall steps: </w:t>
      </w:r>
    </w:p>
    <w:p w14:paraId="5F75D767" w14:textId="2720D74F" w:rsidR="007D69C8" w:rsidRDefault="007D69C8" w:rsidP="007D69C8">
      <w:pPr>
        <w:pStyle w:val="Listeavsnitt"/>
        <w:numPr>
          <w:ilvl w:val="0"/>
          <w:numId w:val="37"/>
        </w:numPr>
      </w:pPr>
      <w:r>
        <w:t>The invitation to tender where the information delivery is specified in the exchange information requirements (EIR)</w:t>
      </w:r>
    </w:p>
    <w:p w14:paraId="78569D02" w14:textId="2914730C" w:rsidR="007D69C8" w:rsidRDefault="007D69C8" w:rsidP="007D69C8">
      <w:pPr>
        <w:pStyle w:val="Listeavsnitt"/>
        <w:numPr>
          <w:ilvl w:val="0"/>
          <w:numId w:val="37"/>
        </w:numPr>
      </w:pPr>
      <w:r>
        <w:t xml:space="preserve">The tender response by the potential lead appointed parties. Their response to the exchange information requirements ideally by describing approach and goals for the information delivery in the </w:t>
      </w:r>
      <w:r w:rsidR="00B76887">
        <w:t>p</w:t>
      </w:r>
      <w:r w:rsidR="00B76887" w:rsidRPr="00B76887">
        <w:t xml:space="preserve">re-appointment </w:t>
      </w:r>
      <w:r>
        <w:t>BIM execution plan (BEP) clause</w:t>
      </w:r>
      <w:r w:rsidR="00B76887">
        <w:t>s</w:t>
      </w:r>
      <w:r>
        <w:t xml:space="preserve"> 2 and 3. </w:t>
      </w:r>
    </w:p>
    <w:p w14:paraId="770B3A75" w14:textId="14EFE5D5" w:rsidR="007D69C8" w:rsidRDefault="007D69C8" w:rsidP="007D69C8">
      <w:pPr>
        <w:pStyle w:val="Listeavsnitt"/>
        <w:numPr>
          <w:ilvl w:val="0"/>
          <w:numId w:val="37"/>
        </w:numPr>
      </w:pPr>
      <w:r>
        <w:t>After the lead appointed party is chosen</w:t>
      </w:r>
      <w:r w:rsidR="003F2C0C">
        <w:t>,</w:t>
      </w:r>
      <w:r>
        <w:t xml:space="preserve"> they confirm their BIM execution plan. </w:t>
      </w:r>
    </w:p>
    <w:p w14:paraId="55948ED7" w14:textId="77777777" w:rsidR="007D69C8" w:rsidRDefault="007D69C8" w:rsidP="00956147"/>
    <w:p w14:paraId="476F5E46" w14:textId="17DD4829" w:rsidR="003B7004" w:rsidRDefault="008701BF" w:rsidP="003B7004">
      <w:pPr>
        <w:jc w:val="center"/>
      </w:pPr>
      <w:r w:rsidRPr="008701BF">
        <w:rPr>
          <w:noProof/>
        </w:rPr>
        <w:drawing>
          <wp:inline distT="0" distB="0" distL="0" distR="0" wp14:anchorId="7ACEB68B" wp14:editId="385E61DE">
            <wp:extent cx="6120130" cy="3204210"/>
            <wp:effectExtent l="0" t="0" r="0" b="0"/>
            <wp:docPr id="1964436092" name="Bilde 1" descr="Et bilde som inneholder tekst, skjermbilde, Font, nummer&#10;&#10;KI-generert innhold kan være feil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4436092" name="Bilde 1" descr="Et bilde som inneholder tekst, skjermbilde, Font, nummer&#10;&#10;KI-generert innhold kan være feil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204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701BF">
        <w:rPr>
          <w:noProof/>
        </w:rPr>
        <w:t xml:space="preserve">  </w:t>
      </w:r>
    </w:p>
    <w:p w14:paraId="5A89F471" w14:textId="165934C7" w:rsidR="003B7004" w:rsidRPr="003B7004" w:rsidRDefault="003B7004" w:rsidP="003B7004">
      <w:pPr>
        <w:jc w:val="center"/>
        <w:rPr>
          <w:b/>
          <w:bCs/>
        </w:rPr>
      </w:pPr>
      <w:r w:rsidRPr="003B7004">
        <w:rPr>
          <w:b/>
          <w:bCs/>
        </w:rPr>
        <w:t xml:space="preserve">Figure 1 – The </w:t>
      </w:r>
      <w:r w:rsidR="007D69C8">
        <w:rPr>
          <w:b/>
          <w:bCs/>
        </w:rPr>
        <w:t>three overall steps of the agreement process</w:t>
      </w:r>
    </w:p>
    <w:p w14:paraId="54AA06AF" w14:textId="77777777" w:rsidR="002748A6" w:rsidRDefault="002748A6" w:rsidP="00204820"/>
    <w:p w14:paraId="4008D688" w14:textId="19CF3F1E" w:rsidR="00E313BB" w:rsidRDefault="00E313BB" w:rsidP="00E313BB">
      <w:pPr>
        <w:pStyle w:val="Overskrift2"/>
      </w:pPr>
      <w:r>
        <w:t xml:space="preserve">Weighting of </w:t>
      </w:r>
      <w:r w:rsidR="00522095">
        <w:t xml:space="preserve">response to </w:t>
      </w:r>
      <w:r w:rsidR="0050287E">
        <w:t xml:space="preserve">Exchange </w:t>
      </w:r>
      <w:r>
        <w:t>Information Requirements (EIR)</w:t>
      </w:r>
    </w:p>
    <w:p w14:paraId="6248DC8F" w14:textId="28CF06C7" w:rsidR="00B76887" w:rsidRDefault="0050287E" w:rsidP="00A54D9B">
      <w:r>
        <w:t xml:space="preserve">The </w:t>
      </w:r>
      <w:r w:rsidR="007D69C8">
        <w:t>potential lead appointed parties’</w:t>
      </w:r>
      <w:r w:rsidR="00E313BB">
        <w:t xml:space="preserve"> </w:t>
      </w:r>
      <w:r w:rsidR="007D69C8">
        <w:t>approach</w:t>
      </w:r>
      <w:r w:rsidR="003F2C0C">
        <w:t xml:space="preserve"> to</w:t>
      </w:r>
      <w:r w:rsidR="007D69C8">
        <w:t xml:space="preserve"> </w:t>
      </w:r>
      <w:r w:rsidR="00E313BB">
        <w:t>delive</w:t>
      </w:r>
      <w:r w:rsidR="007D69C8">
        <w:t>r</w:t>
      </w:r>
      <w:r w:rsidR="003F2C0C">
        <w:t>ing</w:t>
      </w:r>
      <w:r w:rsidR="00E313BB">
        <w:t xml:space="preserve"> on</w:t>
      </w:r>
      <w:r w:rsidR="007D69C8">
        <w:t xml:space="preserve"> the</w:t>
      </w:r>
      <w:r w:rsidR="00E313BB">
        <w:t xml:space="preserve"> requirements</w:t>
      </w:r>
      <w:r>
        <w:t xml:space="preserve"> </w:t>
      </w:r>
      <w:r w:rsidR="00E313BB">
        <w:t xml:space="preserve">can be </w:t>
      </w:r>
      <w:r w:rsidR="00522095">
        <w:t>weighed</w:t>
      </w:r>
      <w:r w:rsidR="00E313BB">
        <w:t xml:space="preserve"> differently as part of the evaluation. </w:t>
      </w:r>
      <w:r w:rsidR="00B76887" w:rsidRPr="00B76887">
        <w:t xml:space="preserve">If the appointing party has </w:t>
      </w:r>
      <w:proofErr w:type="gramStart"/>
      <w:r w:rsidR="00B76887" w:rsidRPr="00B76887">
        <w:t>subcontracted</w:t>
      </w:r>
      <w:proofErr w:type="gramEnd"/>
      <w:r w:rsidR="00B76887" w:rsidRPr="00B76887">
        <w:t xml:space="preserve"> a consultant to develop the EIR, the consultant should be involved in the evaluation of the </w:t>
      </w:r>
      <w:r w:rsidR="00B76887">
        <w:t>p</w:t>
      </w:r>
      <w:r w:rsidR="00B76887" w:rsidRPr="00B76887">
        <w:t>re-appointment BIM Execution Plan.</w:t>
      </w:r>
    </w:p>
    <w:p w14:paraId="1B97AD7E" w14:textId="38D86FE1" w:rsidR="003F2C0C" w:rsidRDefault="00A54D9B" w:rsidP="00A54D9B">
      <w:r>
        <w:t xml:space="preserve">Some responses may suggest different deliverables. </w:t>
      </w:r>
      <w:r w:rsidR="003F2C0C">
        <w:t xml:space="preserve">Unless otherwise agreed the requirements in the appointing party’s exchange information requirements applies regardless of the tender response. </w:t>
      </w:r>
    </w:p>
    <w:p w14:paraId="6E659908" w14:textId="1378E7F3" w:rsidR="00A54D9B" w:rsidRDefault="00A54D9B" w:rsidP="00A54D9B">
      <w:r>
        <w:t xml:space="preserve">When evaluating the tender responses </w:t>
      </w:r>
      <w:r w:rsidR="003F2C0C">
        <w:t xml:space="preserve">there are different ways to weigh the responses. </w:t>
      </w:r>
    </w:p>
    <w:p w14:paraId="5CB1A387" w14:textId="77777777" w:rsidR="00A54D9B" w:rsidRDefault="00A54D9B" w:rsidP="00A54D9B"/>
    <w:p w14:paraId="10F794D3" w14:textId="77777777" w:rsidR="00F36CA7" w:rsidRPr="00F36CA7" w:rsidRDefault="00E313BB" w:rsidP="00F36CA7">
      <w:pPr>
        <w:pStyle w:val="Overskrift3"/>
      </w:pPr>
      <w:r w:rsidRPr="00F36CA7">
        <w:t>Qualification requirements</w:t>
      </w:r>
    </w:p>
    <w:p w14:paraId="0A8C0B9A" w14:textId="33704478" w:rsidR="00F36CA7" w:rsidRDefault="00F36CA7" w:rsidP="00E313BB">
      <w:r>
        <w:t>The requirement is absolute and</w:t>
      </w:r>
      <w:r w:rsidR="003F2C0C">
        <w:t xml:space="preserve"> if the tender response does not satisfy </w:t>
      </w:r>
      <w:r>
        <w:t>the requirement</w:t>
      </w:r>
      <w:r w:rsidR="003F2C0C">
        <w:t>s the potential lead appointing party</w:t>
      </w:r>
      <w:r>
        <w:t xml:space="preserve"> disqualif</w:t>
      </w:r>
      <w:r w:rsidR="003F2C0C">
        <w:t>ied</w:t>
      </w:r>
      <w:r>
        <w:t>. Th</w:t>
      </w:r>
      <w:r w:rsidR="003F2C0C">
        <w:t>is approach can be chosen if the</w:t>
      </w:r>
      <w:r>
        <w:t xml:space="preserve"> requirement </w:t>
      </w:r>
      <w:r w:rsidR="0050287E">
        <w:t>is</w:t>
      </w:r>
      <w:r>
        <w:t xml:space="preserve"> perceived as a </w:t>
      </w:r>
      <w:r w:rsidR="003F2C0C">
        <w:t>condition for</w:t>
      </w:r>
      <w:r>
        <w:t xml:space="preserve"> the project's </w:t>
      </w:r>
      <w:r w:rsidR="003F2C0C">
        <w:t xml:space="preserve">successful </w:t>
      </w:r>
      <w:r w:rsidR="0050287E">
        <w:t>execution</w:t>
      </w:r>
      <w:r>
        <w:t>.</w:t>
      </w:r>
    </w:p>
    <w:p w14:paraId="734A4715" w14:textId="77777777" w:rsidR="00F36CA7" w:rsidRDefault="00F36CA7" w:rsidP="00E313BB"/>
    <w:p w14:paraId="5DB5C0A0" w14:textId="0324C863" w:rsidR="00E313BB" w:rsidRPr="00F36CA7" w:rsidRDefault="0050287E" w:rsidP="00F36CA7">
      <w:pPr>
        <w:pStyle w:val="Overskrift3"/>
      </w:pPr>
      <w:r>
        <w:lastRenderedPageBreak/>
        <w:t>Evaluation</w:t>
      </w:r>
      <w:r w:rsidR="00E313BB" w:rsidRPr="00F36CA7">
        <w:t xml:space="preserve"> criteria</w:t>
      </w:r>
    </w:p>
    <w:p w14:paraId="2B09E8C2" w14:textId="33BECA08" w:rsidR="00F36CA7" w:rsidRDefault="00F36CA7" w:rsidP="00E313BB">
      <w:r>
        <w:t xml:space="preserve">The </w:t>
      </w:r>
      <w:r w:rsidR="003F2C0C">
        <w:t>response</w:t>
      </w:r>
      <w:r w:rsidR="00A348B6">
        <w:t xml:space="preserve"> to the EIR</w:t>
      </w:r>
      <w:r>
        <w:t xml:space="preserve"> is given points as </w:t>
      </w:r>
      <w:r w:rsidR="003F2C0C">
        <w:t>part of a</w:t>
      </w:r>
      <w:r w:rsidR="00A348B6">
        <w:t xml:space="preserve"> total score also considering e.g. cost. understanding of the delivery, resources offered etc.</w:t>
      </w:r>
      <w:r>
        <w:t xml:space="preserve"> T</w:t>
      </w:r>
      <w:r w:rsidR="00A348B6">
        <w:t>his approach can be chosen if the lead appointed party</w:t>
      </w:r>
      <w:r>
        <w:t xml:space="preserve">'s ability to deliver on the requirement </w:t>
      </w:r>
      <w:r w:rsidR="00A348B6">
        <w:t>is an important part of the project</w:t>
      </w:r>
      <w:r>
        <w:t>.</w:t>
      </w:r>
    </w:p>
    <w:p w14:paraId="43E9C09C" w14:textId="77777777" w:rsidR="00F36CA7" w:rsidRDefault="00F36CA7" w:rsidP="00E313BB"/>
    <w:p w14:paraId="20AB9265" w14:textId="6162E786" w:rsidR="00E313BB" w:rsidRPr="00F36CA7" w:rsidRDefault="00E313BB" w:rsidP="00F36CA7">
      <w:pPr>
        <w:pStyle w:val="Overskrift3"/>
      </w:pPr>
      <w:r w:rsidRPr="00F36CA7">
        <w:t>Task understanding</w:t>
      </w:r>
    </w:p>
    <w:p w14:paraId="304A9195" w14:textId="3467BADD" w:rsidR="00502147" w:rsidRPr="000318F5" w:rsidRDefault="003F2C0C" w:rsidP="000318F5">
      <w:r>
        <w:t xml:space="preserve">The response is </w:t>
      </w:r>
      <w:r w:rsidR="00F36CA7">
        <w:t xml:space="preserve">not given separate points. The </w:t>
      </w:r>
      <w:r w:rsidR="00A348B6">
        <w:t>response</w:t>
      </w:r>
      <w:r w:rsidR="00F36CA7">
        <w:t xml:space="preserve"> is </w:t>
      </w:r>
      <w:r>
        <w:t>assessed</w:t>
      </w:r>
      <w:r w:rsidR="00F36CA7">
        <w:t xml:space="preserve"> </w:t>
      </w:r>
      <w:r>
        <w:t xml:space="preserve">as a part of the </w:t>
      </w:r>
      <w:r w:rsidR="00A348B6">
        <w:t>potential lead appointed party’s overall understanding of the delivery. This</w:t>
      </w:r>
      <w:r w:rsidR="00B76887">
        <w:t xml:space="preserve"> </w:t>
      </w:r>
      <w:r w:rsidR="00A348B6">
        <w:t xml:space="preserve">approach is appropriate if the lead appointed party’s ability to deliver according to the EIR is important, but the appointing party has little experience in requiring BIM. </w:t>
      </w:r>
    </w:p>
    <w:sectPr w:rsidR="00502147" w:rsidRPr="000318F5" w:rsidSect="00C64E86">
      <w:headerReference w:type="default" r:id="rId9"/>
      <w:headerReference w:type="first" r:id="rId10"/>
      <w:pgSz w:w="11906" w:h="16838" w:code="9"/>
      <w:pgMar w:top="2098" w:right="1134" w:bottom="1701" w:left="1134" w:header="124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FDCA2" w14:textId="77777777" w:rsidR="000C28DE" w:rsidRDefault="000C28DE">
      <w:pPr>
        <w:spacing w:line="240" w:lineRule="auto"/>
      </w:pPr>
      <w:r>
        <w:separator/>
      </w:r>
    </w:p>
  </w:endnote>
  <w:endnote w:type="continuationSeparator" w:id="0">
    <w:p w14:paraId="1495231C" w14:textId="77777777" w:rsidR="000C28DE" w:rsidRDefault="000C28D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E46E9" w14:textId="77777777" w:rsidR="000C28DE" w:rsidRDefault="000C28DE">
      <w:pPr>
        <w:spacing w:line="240" w:lineRule="auto"/>
      </w:pPr>
      <w:r>
        <w:separator/>
      </w:r>
    </w:p>
  </w:footnote>
  <w:footnote w:type="continuationSeparator" w:id="0">
    <w:p w14:paraId="15C927F2" w14:textId="77777777" w:rsidR="000C28DE" w:rsidRDefault="000C28D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246142"/>
      <w:docPartObj>
        <w:docPartGallery w:val="Page Numbers (Top of Page)"/>
        <w:docPartUnique/>
      </w:docPartObj>
    </w:sdtPr>
    <w:sdtContent>
      <w:p w14:paraId="179CC078" w14:textId="59841598" w:rsidR="00B064AF" w:rsidRDefault="00D50B93">
        <w:pPr>
          <w:pStyle w:val="Topptekst"/>
          <w:jc w:val="right"/>
        </w:pPr>
        <w:r>
          <w:rPr>
            <w:noProof/>
          </w:rPr>
          <w:drawing>
            <wp:anchor distT="0" distB="0" distL="114300" distR="114300" simplePos="0" relativeHeight="251665408" behindDoc="0" locked="0" layoutInCell="1" allowOverlap="1" wp14:anchorId="3B3D4B33" wp14:editId="321494ED">
              <wp:simplePos x="0" y="0"/>
              <wp:positionH relativeFrom="column">
                <wp:posOffset>1722475</wp:posOffset>
              </wp:positionH>
              <wp:positionV relativeFrom="paragraph">
                <wp:posOffset>-489098</wp:posOffset>
              </wp:positionV>
              <wp:extent cx="2658140" cy="723445"/>
              <wp:effectExtent l="0" t="0" r="8890" b="635"/>
              <wp:wrapNone/>
              <wp:docPr id="1473899198" name="Bilde 3" descr="Et bilde som inneholder tekst, Fon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73899198" name="Bilde 3" descr="Et bilde som inneholder tekst, Font, Grafikk, logo&#10;&#10;KI-generert innhold kan være feil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58140" cy="723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000000">
          <w:rPr>
            <w:noProof/>
          </w:rPr>
          <w:pict w14:anchorId="681A7360">
            <v:line id="Rett linje 2" o:spid="_x0000_s1026" style="position:absolute;left:0;text-align:left;z-index:251663360;visibility:visible;mso-position-horizontal-relative:page;mso-position-vertical-relative:page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<v:stroke joinstyle="miter"/>
              <w10:wrap anchorx="page" anchory="page"/>
            </v:line>
          </w:pict>
        </w:r>
        <w:r w:rsidR="00940A21">
          <w:rPr>
            <w:noProof/>
            <w:lang w:eastAsia="nb-NO"/>
          </w:rPr>
          <w:t xml:space="preserve"> </w:t>
        </w:r>
        <w:r w:rsidR="00940A21">
          <w:rPr>
            <w:b w:val="0"/>
            <w:bCs/>
            <w:sz w:val="24"/>
            <w:szCs w:val="24"/>
          </w:rPr>
          <w:fldChar w:fldCharType="begin"/>
        </w:r>
        <w:r w:rsidR="00940A21">
          <w:rPr>
            <w:bCs/>
          </w:rPr>
          <w:instrText>PAGE</w:instrText>
        </w:r>
        <w:r w:rsidR="00940A21">
          <w:rPr>
            <w:b w:val="0"/>
            <w:bCs/>
            <w:sz w:val="24"/>
            <w:szCs w:val="24"/>
          </w:rPr>
          <w:fldChar w:fldCharType="separate"/>
        </w:r>
        <w:r w:rsidR="00EF519F">
          <w:rPr>
            <w:bCs/>
            <w:noProof/>
          </w:rPr>
          <w:t xml:space="preserve">2 </w:t>
        </w:r>
        <w:r w:rsidR="00940A21">
          <w:rPr>
            <w:b w:val="0"/>
            <w:bCs/>
            <w:sz w:val="24"/>
            <w:szCs w:val="24"/>
          </w:rPr>
          <w:fldChar w:fldCharType="end"/>
        </w:r>
        <w:r w:rsidR="005D1BF7">
          <w:t xml:space="preserve"> of</w:t>
        </w:r>
        <w:r w:rsidR="00940A21">
          <w:t xml:space="preserve"> </w:t>
        </w:r>
        <w:r w:rsidR="00940A21">
          <w:rPr>
            <w:b w:val="0"/>
            <w:bCs/>
            <w:sz w:val="24"/>
            <w:szCs w:val="24"/>
          </w:rPr>
          <w:fldChar w:fldCharType="begin"/>
        </w:r>
        <w:r w:rsidR="00940A21">
          <w:rPr>
            <w:bCs/>
          </w:rPr>
          <w:instrText>NUMPAGES</w:instrText>
        </w:r>
        <w:r w:rsidR="00940A21">
          <w:rPr>
            <w:b w:val="0"/>
            <w:bCs/>
            <w:sz w:val="24"/>
            <w:szCs w:val="24"/>
          </w:rPr>
          <w:fldChar w:fldCharType="separate"/>
        </w:r>
        <w:r w:rsidR="00EF519F">
          <w:rPr>
            <w:bCs/>
            <w:noProof/>
          </w:rPr>
          <w:t>2</w:t>
        </w:r>
        <w:r w:rsidR="00940A21">
          <w:rPr>
            <w:b w:val="0"/>
            <w:bCs/>
            <w:sz w:val="24"/>
            <w:szCs w:val="24"/>
          </w:rPr>
          <w:fldChar w:fldCharType="end"/>
        </w:r>
      </w:p>
    </w:sdtContent>
  </w:sdt>
  <w:p w14:paraId="73908732" w14:textId="77777777" w:rsidR="00B064AF" w:rsidRDefault="00B064A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315082"/>
      <w:docPartObj>
        <w:docPartGallery w:val="Page Numbers (Top of Page)"/>
        <w:docPartUnique/>
      </w:docPartObj>
    </w:sdtPr>
    <w:sdtContent>
      <w:p w14:paraId="213B3CCD" w14:textId="5AA21BA4" w:rsidR="00B064AF" w:rsidRDefault="00D50B93" w:rsidP="00EB139A">
        <w:pPr>
          <w:pStyle w:val="Topptekst"/>
          <w:jc w:val="right"/>
        </w:pPr>
        <w:r>
          <w:rPr>
            <w:noProof/>
          </w:rPr>
          <w:drawing>
            <wp:anchor distT="0" distB="0" distL="114300" distR="114300" simplePos="0" relativeHeight="251667456" behindDoc="0" locked="0" layoutInCell="1" allowOverlap="1" wp14:anchorId="180B50BA" wp14:editId="3E442393">
              <wp:simplePos x="0" y="0"/>
              <wp:positionH relativeFrom="column">
                <wp:posOffset>1722474</wp:posOffset>
              </wp:positionH>
              <wp:positionV relativeFrom="paragraph">
                <wp:posOffset>-510362</wp:posOffset>
              </wp:positionV>
              <wp:extent cx="2658140" cy="723445"/>
              <wp:effectExtent l="0" t="0" r="8890" b="635"/>
              <wp:wrapNone/>
              <wp:docPr id="39776885" name="Bilde 3" descr="Et bilde som inneholder tekst, Fon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9776885" name="Bilde 3" descr="Et bilde som inneholder tekst, Font, Grafikk, logo&#10;&#10;KI-generert innhold kan være feil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658140" cy="723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000000">
          <w:rPr>
            <w:noProof/>
          </w:rPr>
          <w:pict w14:anchorId="12AB3EFB">
            <v:line id="Rett linje 1" o:spid="_x0000_s1025" style="position:absolute;left:0;text-align:left;z-index:251661312;visibility:visible;mso-position-horizontal-relative:page;mso-position-vertical-relative:page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<v:stroke joinstyle="miter"/>
              <w10:wrap anchorx="page" anchory="page"/>
            </v:line>
          </w:pict>
        </w:r>
      </w:p>
    </w:sdtContent>
  </w:sdt>
  <w:p w14:paraId="7898583D" w14:textId="77777777" w:rsidR="00B064AF" w:rsidRDefault="00B064AF" w:rsidP="00EB139A">
    <w:pPr>
      <w:pStyle w:val="Topptekst"/>
    </w:pPr>
  </w:p>
  <w:p w14:paraId="077E1F37" w14:textId="77777777" w:rsidR="00B064AF" w:rsidRPr="009B644A" w:rsidRDefault="00B064AF" w:rsidP="00EB139A">
    <w:pPr>
      <w:pStyle w:val="Bunn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D77C1"/>
    <w:multiLevelType w:val="hybridMultilevel"/>
    <w:tmpl w:val="D8C0F5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36D2C"/>
    <w:multiLevelType w:val="hybridMultilevel"/>
    <w:tmpl w:val="FBBE3E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428E6"/>
    <w:multiLevelType w:val="hybridMultilevel"/>
    <w:tmpl w:val="875C76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01B08"/>
    <w:multiLevelType w:val="hybridMultilevel"/>
    <w:tmpl w:val="4EE4D3E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7F49EF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5265507"/>
    <w:multiLevelType w:val="hybridMultilevel"/>
    <w:tmpl w:val="528AF4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774A92"/>
    <w:multiLevelType w:val="hybridMultilevel"/>
    <w:tmpl w:val="90BC0654"/>
    <w:lvl w:ilvl="0" w:tplc="E1229B9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0E2CA7"/>
    <w:multiLevelType w:val="hybridMultilevel"/>
    <w:tmpl w:val="636A41B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310B8"/>
    <w:multiLevelType w:val="hybridMultilevel"/>
    <w:tmpl w:val="4B0451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230D4B"/>
    <w:multiLevelType w:val="hybridMultilevel"/>
    <w:tmpl w:val="46988694"/>
    <w:lvl w:ilvl="0" w:tplc="082602DE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50C2B3E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A52A9E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B90975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D620190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1784DC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710B5E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D340E5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9E7EDC4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6207BBA"/>
    <w:multiLevelType w:val="hybridMultilevel"/>
    <w:tmpl w:val="B34861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392A8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30E1524"/>
    <w:multiLevelType w:val="multilevel"/>
    <w:tmpl w:val="BAEED886"/>
    <w:lvl w:ilvl="0">
      <w:start w:val="1"/>
      <w:numFmt w:val="decimal"/>
      <w:pStyle w:val="Overskrift2"/>
      <w:lvlText w:val="%1."/>
      <w:lvlJc w:val="left"/>
      <w:pPr>
        <w:ind w:left="360" w:hanging="360"/>
      </w:pPr>
    </w:lvl>
    <w:lvl w:ilvl="1">
      <w:start w:val="1"/>
      <w:numFmt w:val="decimal"/>
      <w:pStyle w:val="Overskrift3"/>
      <w:lvlText w:val="%1.%2."/>
      <w:lvlJc w:val="left"/>
      <w:pPr>
        <w:ind w:left="792" w:hanging="432"/>
      </w:pPr>
    </w:lvl>
    <w:lvl w:ilvl="2">
      <w:start w:val="1"/>
      <w:numFmt w:val="decimal"/>
      <w:pStyle w:val="Overskrift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39424C2"/>
    <w:multiLevelType w:val="hybridMultilevel"/>
    <w:tmpl w:val="3A3C91D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F5933"/>
    <w:multiLevelType w:val="hybridMultilevel"/>
    <w:tmpl w:val="F6943A2C"/>
    <w:lvl w:ilvl="0" w:tplc="2BA6F64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967A56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CA97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9C2A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4A5E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025D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FB6FF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0011E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1C80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7240F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CE208C7"/>
    <w:multiLevelType w:val="hybridMultilevel"/>
    <w:tmpl w:val="B164D52E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E581ED2"/>
    <w:multiLevelType w:val="hybridMultilevel"/>
    <w:tmpl w:val="37B80832"/>
    <w:lvl w:ilvl="0" w:tplc="E1229B9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F31960"/>
    <w:multiLevelType w:val="hybridMultilevel"/>
    <w:tmpl w:val="4E7A23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2A1F02"/>
    <w:multiLevelType w:val="hybridMultilevel"/>
    <w:tmpl w:val="02B095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0353C6"/>
    <w:multiLevelType w:val="hybridMultilevel"/>
    <w:tmpl w:val="22102A2E"/>
    <w:lvl w:ilvl="0" w:tplc="5BE852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B870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705A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B2C3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B6DA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1865B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18B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7480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AAC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3A0A11"/>
    <w:multiLevelType w:val="hybridMultilevel"/>
    <w:tmpl w:val="501CA45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455747">
    <w:abstractNumId w:val="20"/>
  </w:num>
  <w:num w:numId="2" w16cid:durableId="152449884">
    <w:abstractNumId w:val="14"/>
  </w:num>
  <w:num w:numId="3" w16cid:durableId="970327187">
    <w:abstractNumId w:val="9"/>
  </w:num>
  <w:num w:numId="4" w16cid:durableId="883757442">
    <w:abstractNumId w:val="0"/>
  </w:num>
  <w:num w:numId="5" w16cid:durableId="854152037">
    <w:abstractNumId w:val="0"/>
  </w:num>
  <w:num w:numId="6" w16cid:durableId="1637831024">
    <w:abstractNumId w:val="18"/>
  </w:num>
  <w:num w:numId="7" w16cid:durableId="995451743">
    <w:abstractNumId w:val="16"/>
  </w:num>
  <w:num w:numId="8" w16cid:durableId="1591163379">
    <w:abstractNumId w:val="15"/>
  </w:num>
  <w:num w:numId="9" w16cid:durableId="1888839246">
    <w:abstractNumId w:val="11"/>
  </w:num>
  <w:num w:numId="10" w16cid:durableId="1546210318">
    <w:abstractNumId w:val="4"/>
  </w:num>
  <w:num w:numId="11" w16cid:durableId="108860649">
    <w:abstractNumId w:val="13"/>
  </w:num>
  <w:num w:numId="12" w16cid:durableId="1367177886">
    <w:abstractNumId w:val="12"/>
  </w:num>
  <w:num w:numId="13" w16cid:durableId="1268079919">
    <w:abstractNumId w:val="12"/>
  </w:num>
  <w:num w:numId="14" w16cid:durableId="1827041906">
    <w:abstractNumId w:val="12"/>
  </w:num>
  <w:num w:numId="15" w16cid:durableId="1743140952">
    <w:abstractNumId w:val="12"/>
  </w:num>
  <w:num w:numId="16" w16cid:durableId="1039165136">
    <w:abstractNumId w:val="12"/>
  </w:num>
  <w:num w:numId="17" w16cid:durableId="1666006158">
    <w:abstractNumId w:val="12"/>
  </w:num>
  <w:num w:numId="18" w16cid:durableId="1255046800">
    <w:abstractNumId w:val="12"/>
  </w:num>
  <w:num w:numId="19" w16cid:durableId="775101643">
    <w:abstractNumId w:val="12"/>
  </w:num>
  <w:num w:numId="20" w16cid:durableId="1141847316">
    <w:abstractNumId w:val="12"/>
  </w:num>
  <w:num w:numId="21" w16cid:durableId="856388568">
    <w:abstractNumId w:val="12"/>
  </w:num>
  <w:num w:numId="22" w16cid:durableId="1302081778">
    <w:abstractNumId w:val="12"/>
  </w:num>
  <w:num w:numId="23" w16cid:durableId="58476797">
    <w:abstractNumId w:val="12"/>
  </w:num>
  <w:num w:numId="24" w16cid:durableId="1155025656">
    <w:abstractNumId w:val="12"/>
  </w:num>
  <w:num w:numId="25" w16cid:durableId="296182703">
    <w:abstractNumId w:val="12"/>
  </w:num>
  <w:num w:numId="26" w16cid:durableId="963388766">
    <w:abstractNumId w:val="10"/>
  </w:num>
  <w:num w:numId="27" w16cid:durableId="1086074261">
    <w:abstractNumId w:val="6"/>
  </w:num>
  <w:num w:numId="28" w16cid:durableId="1329407971">
    <w:abstractNumId w:val="17"/>
  </w:num>
  <w:num w:numId="29" w16cid:durableId="2114014395">
    <w:abstractNumId w:val="19"/>
  </w:num>
  <w:num w:numId="30" w16cid:durableId="1582133482">
    <w:abstractNumId w:val="2"/>
  </w:num>
  <w:num w:numId="31" w16cid:durableId="186255043">
    <w:abstractNumId w:val="1"/>
  </w:num>
  <w:num w:numId="32" w16cid:durableId="905797449">
    <w:abstractNumId w:val="12"/>
  </w:num>
  <w:num w:numId="33" w16cid:durableId="1546915194">
    <w:abstractNumId w:val="7"/>
  </w:num>
  <w:num w:numId="34" w16cid:durableId="1417702390">
    <w:abstractNumId w:val="3"/>
  </w:num>
  <w:num w:numId="35" w16cid:durableId="2048140624">
    <w:abstractNumId w:val="5"/>
  </w:num>
  <w:num w:numId="36" w16cid:durableId="1691294465">
    <w:abstractNumId w:val="21"/>
  </w:num>
  <w:num w:numId="37" w16cid:durableId="4207605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A0A56"/>
    <w:rsid w:val="000027C7"/>
    <w:rsid w:val="00006213"/>
    <w:rsid w:val="000132B5"/>
    <w:rsid w:val="00021F58"/>
    <w:rsid w:val="000318F5"/>
    <w:rsid w:val="00035598"/>
    <w:rsid w:val="00040E2B"/>
    <w:rsid w:val="00047389"/>
    <w:rsid w:val="000557A2"/>
    <w:rsid w:val="0005660D"/>
    <w:rsid w:val="000719DD"/>
    <w:rsid w:val="00072E31"/>
    <w:rsid w:val="00074276"/>
    <w:rsid w:val="00076A8E"/>
    <w:rsid w:val="0009171C"/>
    <w:rsid w:val="000972B0"/>
    <w:rsid w:val="0009796B"/>
    <w:rsid w:val="000A42BC"/>
    <w:rsid w:val="000A6D6D"/>
    <w:rsid w:val="000B413B"/>
    <w:rsid w:val="000B6238"/>
    <w:rsid w:val="000C28DE"/>
    <w:rsid w:val="000D1141"/>
    <w:rsid w:val="000D576D"/>
    <w:rsid w:val="000F02F6"/>
    <w:rsid w:val="000F647F"/>
    <w:rsid w:val="00103194"/>
    <w:rsid w:val="0010393D"/>
    <w:rsid w:val="001056DB"/>
    <w:rsid w:val="00105BCC"/>
    <w:rsid w:val="00106132"/>
    <w:rsid w:val="0010768A"/>
    <w:rsid w:val="00110D4B"/>
    <w:rsid w:val="001223C1"/>
    <w:rsid w:val="001268CA"/>
    <w:rsid w:val="00135D9B"/>
    <w:rsid w:val="001502BD"/>
    <w:rsid w:val="00151734"/>
    <w:rsid w:val="00151ECB"/>
    <w:rsid w:val="00174DE1"/>
    <w:rsid w:val="00176FCA"/>
    <w:rsid w:val="001853F7"/>
    <w:rsid w:val="0018551C"/>
    <w:rsid w:val="00186214"/>
    <w:rsid w:val="0019375D"/>
    <w:rsid w:val="001953D3"/>
    <w:rsid w:val="001958B4"/>
    <w:rsid w:val="001A1CB5"/>
    <w:rsid w:val="001B62D5"/>
    <w:rsid w:val="001C3694"/>
    <w:rsid w:val="001D0530"/>
    <w:rsid w:val="001D4C70"/>
    <w:rsid w:val="001F06B7"/>
    <w:rsid w:val="001F2C7C"/>
    <w:rsid w:val="00204257"/>
    <w:rsid w:val="00204820"/>
    <w:rsid w:val="00217D35"/>
    <w:rsid w:val="00222358"/>
    <w:rsid w:val="002242C3"/>
    <w:rsid w:val="002328EE"/>
    <w:rsid w:val="00237E11"/>
    <w:rsid w:val="00251409"/>
    <w:rsid w:val="00261507"/>
    <w:rsid w:val="00261830"/>
    <w:rsid w:val="00262252"/>
    <w:rsid w:val="0026444B"/>
    <w:rsid w:val="0026562C"/>
    <w:rsid w:val="00272C8E"/>
    <w:rsid w:val="002748A6"/>
    <w:rsid w:val="002A43ED"/>
    <w:rsid w:val="002B1604"/>
    <w:rsid w:val="002B1AB8"/>
    <w:rsid w:val="002B5CCD"/>
    <w:rsid w:val="002E6ED9"/>
    <w:rsid w:val="002F165E"/>
    <w:rsid w:val="003047B7"/>
    <w:rsid w:val="0031642D"/>
    <w:rsid w:val="0032112E"/>
    <w:rsid w:val="00323EE4"/>
    <w:rsid w:val="003322F5"/>
    <w:rsid w:val="00333B72"/>
    <w:rsid w:val="00336961"/>
    <w:rsid w:val="00344A97"/>
    <w:rsid w:val="00345598"/>
    <w:rsid w:val="00346DAB"/>
    <w:rsid w:val="00365171"/>
    <w:rsid w:val="003704CD"/>
    <w:rsid w:val="00373B72"/>
    <w:rsid w:val="0038164C"/>
    <w:rsid w:val="003824A7"/>
    <w:rsid w:val="00385DCB"/>
    <w:rsid w:val="003A6A18"/>
    <w:rsid w:val="003B4962"/>
    <w:rsid w:val="003B7004"/>
    <w:rsid w:val="003C3935"/>
    <w:rsid w:val="003D17F9"/>
    <w:rsid w:val="003D23FF"/>
    <w:rsid w:val="003D7351"/>
    <w:rsid w:val="003E0273"/>
    <w:rsid w:val="003F2C0C"/>
    <w:rsid w:val="0042303F"/>
    <w:rsid w:val="00432810"/>
    <w:rsid w:val="00441705"/>
    <w:rsid w:val="00443EB1"/>
    <w:rsid w:val="00446199"/>
    <w:rsid w:val="00446342"/>
    <w:rsid w:val="0045667D"/>
    <w:rsid w:val="0046391A"/>
    <w:rsid w:val="004730AF"/>
    <w:rsid w:val="0047400B"/>
    <w:rsid w:val="00476BB0"/>
    <w:rsid w:val="004778CD"/>
    <w:rsid w:val="00484B7F"/>
    <w:rsid w:val="004906CC"/>
    <w:rsid w:val="00494DE5"/>
    <w:rsid w:val="004A080D"/>
    <w:rsid w:val="004A39F0"/>
    <w:rsid w:val="004D455F"/>
    <w:rsid w:val="004D745B"/>
    <w:rsid w:val="004E0B6C"/>
    <w:rsid w:val="004E7CC0"/>
    <w:rsid w:val="004F25B6"/>
    <w:rsid w:val="00502147"/>
    <w:rsid w:val="0050287E"/>
    <w:rsid w:val="00503FC7"/>
    <w:rsid w:val="00511CAD"/>
    <w:rsid w:val="00521FBA"/>
    <w:rsid w:val="00522095"/>
    <w:rsid w:val="0052676C"/>
    <w:rsid w:val="005279D0"/>
    <w:rsid w:val="00541B42"/>
    <w:rsid w:val="005420FD"/>
    <w:rsid w:val="00551737"/>
    <w:rsid w:val="00564D78"/>
    <w:rsid w:val="00565D55"/>
    <w:rsid w:val="00566FB8"/>
    <w:rsid w:val="00572F73"/>
    <w:rsid w:val="005733D1"/>
    <w:rsid w:val="0057591B"/>
    <w:rsid w:val="005938BB"/>
    <w:rsid w:val="00593BAB"/>
    <w:rsid w:val="00594FA6"/>
    <w:rsid w:val="005A1675"/>
    <w:rsid w:val="005A7104"/>
    <w:rsid w:val="005B0ADC"/>
    <w:rsid w:val="005B1584"/>
    <w:rsid w:val="005C0454"/>
    <w:rsid w:val="005D1BE2"/>
    <w:rsid w:val="005D1BF7"/>
    <w:rsid w:val="005E2498"/>
    <w:rsid w:val="005E33BC"/>
    <w:rsid w:val="005E40B2"/>
    <w:rsid w:val="005F1443"/>
    <w:rsid w:val="00600006"/>
    <w:rsid w:val="00602978"/>
    <w:rsid w:val="00602AFF"/>
    <w:rsid w:val="00614FA0"/>
    <w:rsid w:val="00632159"/>
    <w:rsid w:val="006375AE"/>
    <w:rsid w:val="006402DD"/>
    <w:rsid w:val="006408E6"/>
    <w:rsid w:val="00647C25"/>
    <w:rsid w:val="00647E46"/>
    <w:rsid w:val="00652A71"/>
    <w:rsid w:val="00661D71"/>
    <w:rsid w:val="00665632"/>
    <w:rsid w:val="006831FA"/>
    <w:rsid w:val="00690095"/>
    <w:rsid w:val="00693B35"/>
    <w:rsid w:val="00696245"/>
    <w:rsid w:val="00696ED8"/>
    <w:rsid w:val="0069724D"/>
    <w:rsid w:val="006A0A56"/>
    <w:rsid w:val="006A3189"/>
    <w:rsid w:val="006B327C"/>
    <w:rsid w:val="006C0FDE"/>
    <w:rsid w:val="006C2D76"/>
    <w:rsid w:val="006C6DFD"/>
    <w:rsid w:val="006D0C01"/>
    <w:rsid w:val="006D61B8"/>
    <w:rsid w:val="006E7184"/>
    <w:rsid w:val="006F6895"/>
    <w:rsid w:val="007040B6"/>
    <w:rsid w:val="00711F5A"/>
    <w:rsid w:val="00717D83"/>
    <w:rsid w:val="00720C6F"/>
    <w:rsid w:val="00721DA1"/>
    <w:rsid w:val="00724524"/>
    <w:rsid w:val="007264CF"/>
    <w:rsid w:val="0073536E"/>
    <w:rsid w:val="00745199"/>
    <w:rsid w:val="007513EA"/>
    <w:rsid w:val="00752733"/>
    <w:rsid w:val="00764655"/>
    <w:rsid w:val="00767247"/>
    <w:rsid w:val="007726FC"/>
    <w:rsid w:val="0078011C"/>
    <w:rsid w:val="007911AB"/>
    <w:rsid w:val="00796596"/>
    <w:rsid w:val="007A2016"/>
    <w:rsid w:val="007A7E6F"/>
    <w:rsid w:val="007B1983"/>
    <w:rsid w:val="007B1999"/>
    <w:rsid w:val="007C3777"/>
    <w:rsid w:val="007C428D"/>
    <w:rsid w:val="007D2378"/>
    <w:rsid w:val="007D69C8"/>
    <w:rsid w:val="007E46D1"/>
    <w:rsid w:val="007E4DA0"/>
    <w:rsid w:val="007F75D4"/>
    <w:rsid w:val="00802BBF"/>
    <w:rsid w:val="008035E3"/>
    <w:rsid w:val="00805BC2"/>
    <w:rsid w:val="00815311"/>
    <w:rsid w:val="008248D5"/>
    <w:rsid w:val="00832437"/>
    <w:rsid w:val="008351AD"/>
    <w:rsid w:val="008467ED"/>
    <w:rsid w:val="00846C46"/>
    <w:rsid w:val="0085736B"/>
    <w:rsid w:val="00867CD5"/>
    <w:rsid w:val="008701BF"/>
    <w:rsid w:val="008853BC"/>
    <w:rsid w:val="00895339"/>
    <w:rsid w:val="008A416E"/>
    <w:rsid w:val="008B5617"/>
    <w:rsid w:val="008B631B"/>
    <w:rsid w:val="008D0F30"/>
    <w:rsid w:val="008E1A6E"/>
    <w:rsid w:val="008E29B1"/>
    <w:rsid w:val="008E2BF6"/>
    <w:rsid w:val="008E37ED"/>
    <w:rsid w:val="008E76B3"/>
    <w:rsid w:val="00904097"/>
    <w:rsid w:val="00914B9B"/>
    <w:rsid w:val="00921D4A"/>
    <w:rsid w:val="009223B6"/>
    <w:rsid w:val="00940A21"/>
    <w:rsid w:val="00956147"/>
    <w:rsid w:val="009630A2"/>
    <w:rsid w:val="00965E8E"/>
    <w:rsid w:val="00971D60"/>
    <w:rsid w:val="00975156"/>
    <w:rsid w:val="00975479"/>
    <w:rsid w:val="00991FFB"/>
    <w:rsid w:val="00996D3A"/>
    <w:rsid w:val="009A1B3C"/>
    <w:rsid w:val="009A1BFA"/>
    <w:rsid w:val="009A2632"/>
    <w:rsid w:val="009A2841"/>
    <w:rsid w:val="009A63C0"/>
    <w:rsid w:val="009B03E6"/>
    <w:rsid w:val="009B06A6"/>
    <w:rsid w:val="009B2969"/>
    <w:rsid w:val="009C1DA6"/>
    <w:rsid w:val="009C2F89"/>
    <w:rsid w:val="009D09F3"/>
    <w:rsid w:val="009D79BF"/>
    <w:rsid w:val="009E2A5A"/>
    <w:rsid w:val="009E4E4F"/>
    <w:rsid w:val="00A0158C"/>
    <w:rsid w:val="00A12583"/>
    <w:rsid w:val="00A308AC"/>
    <w:rsid w:val="00A34572"/>
    <w:rsid w:val="00A348B6"/>
    <w:rsid w:val="00A359B0"/>
    <w:rsid w:val="00A51696"/>
    <w:rsid w:val="00A5232A"/>
    <w:rsid w:val="00A53E4C"/>
    <w:rsid w:val="00A54D9B"/>
    <w:rsid w:val="00A56E68"/>
    <w:rsid w:val="00A6271D"/>
    <w:rsid w:val="00A67CD7"/>
    <w:rsid w:val="00A71034"/>
    <w:rsid w:val="00A723AC"/>
    <w:rsid w:val="00A72556"/>
    <w:rsid w:val="00A76D50"/>
    <w:rsid w:val="00A777F6"/>
    <w:rsid w:val="00A80059"/>
    <w:rsid w:val="00A962DD"/>
    <w:rsid w:val="00AA3EE5"/>
    <w:rsid w:val="00AB3BFC"/>
    <w:rsid w:val="00AB4B34"/>
    <w:rsid w:val="00AB7738"/>
    <w:rsid w:val="00AC5AA5"/>
    <w:rsid w:val="00AC7608"/>
    <w:rsid w:val="00AD0215"/>
    <w:rsid w:val="00AD3781"/>
    <w:rsid w:val="00AD3D50"/>
    <w:rsid w:val="00AD6C0F"/>
    <w:rsid w:val="00AF1610"/>
    <w:rsid w:val="00B064AF"/>
    <w:rsid w:val="00B22F4B"/>
    <w:rsid w:val="00B26CCF"/>
    <w:rsid w:val="00B30819"/>
    <w:rsid w:val="00B30E28"/>
    <w:rsid w:val="00B314C2"/>
    <w:rsid w:val="00B3486B"/>
    <w:rsid w:val="00B37BF0"/>
    <w:rsid w:val="00B52ED1"/>
    <w:rsid w:val="00B60BBB"/>
    <w:rsid w:val="00B61209"/>
    <w:rsid w:val="00B65C83"/>
    <w:rsid w:val="00B66FDE"/>
    <w:rsid w:val="00B67069"/>
    <w:rsid w:val="00B715F1"/>
    <w:rsid w:val="00B759A3"/>
    <w:rsid w:val="00B76887"/>
    <w:rsid w:val="00B7790E"/>
    <w:rsid w:val="00B82D65"/>
    <w:rsid w:val="00B85F14"/>
    <w:rsid w:val="00B90D58"/>
    <w:rsid w:val="00B9254B"/>
    <w:rsid w:val="00B92C59"/>
    <w:rsid w:val="00B956FB"/>
    <w:rsid w:val="00B97B89"/>
    <w:rsid w:val="00BA0EB8"/>
    <w:rsid w:val="00BA4DF6"/>
    <w:rsid w:val="00BB2DC0"/>
    <w:rsid w:val="00BC5F7A"/>
    <w:rsid w:val="00BC647F"/>
    <w:rsid w:val="00BC73BA"/>
    <w:rsid w:val="00BF4B6C"/>
    <w:rsid w:val="00C14A78"/>
    <w:rsid w:val="00C22C01"/>
    <w:rsid w:val="00C26002"/>
    <w:rsid w:val="00C31096"/>
    <w:rsid w:val="00C46347"/>
    <w:rsid w:val="00C512E5"/>
    <w:rsid w:val="00C52D01"/>
    <w:rsid w:val="00C60992"/>
    <w:rsid w:val="00C64E86"/>
    <w:rsid w:val="00C65A85"/>
    <w:rsid w:val="00C67895"/>
    <w:rsid w:val="00C70629"/>
    <w:rsid w:val="00C75F7B"/>
    <w:rsid w:val="00C77252"/>
    <w:rsid w:val="00C7794C"/>
    <w:rsid w:val="00C84DAA"/>
    <w:rsid w:val="00C91512"/>
    <w:rsid w:val="00C96E8F"/>
    <w:rsid w:val="00CA1ADC"/>
    <w:rsid w:val="00CA372E"/>
    <w:rsid w:val="00CA537A"/>
    <w:rsid w:val="00CB091F"/>
    <w:rsid w:val="00CB1C26"/>
    <w:rsid w:val="00CB6C3E"/>
    <w:rsid w:val="00CC0011"/>
    <w:rsid w:val="00CC4BB3"/>
    <w:rsid w:val="00CC6E71"/>
    <w:rsid w:val="00CD15F3"/>
    <w:rsid w:val="00CD69E3"/>
    <w:rsid w:val="00CE234B"/>
    <w:rsid w:val="00CE7B38"/>
    <w:rsid w:val="00CF04D9"/>
    <w:rsid w:val="00CF4270"/>
    <w:rsid w:val="00D11A70"/>
    <w:rsid w:val="00D11EF6"/>
    <w:rsid w:val="00D156FD"/>
    <w:rsid w:val="00D23FD1"/>
    <w:rsid w:val="00D316B1"/>
    <w:rsid w:val="00D320BE"/>
    <w:rsid w:val="00D40304"/>
    <w:rsid w:val="00D41CF8"/>
    <w:rsid w:val="00D42EAA"/>
    <w:rsid w:val="00D5086C"/>
    <w:rsid w:val="00D50B93"/>
    <w:rsid w:val="00D6408A"/>
    <w:rsid w:val="00D73549"/>
    <w:rsid w:val="00D839F2"/>
    <w:rsid w:val="00D8454F"/>
    <w:rsid w:val="00DA06ED"/>
    <w:rsid w:val="00DA1BFC"/>
    <w:rsid w:val="00DA1DF6"/>
    <w:rsid w:val="00DA68BD"/>
    <w:rsid w:val="00DB02F4"/>
    <w:rsid w:val="00DB1DAB"/>
    <w:rsid w:val="00DB2242"/>
    <w:rsid w:val="00DB54B3"/>
    <w:rsid w:val="00DC0B5A"/>
    <w:rsid w:val="00DC2B0E"/>
    <w:rsid w:val="00DD010A"/>
    <w:rsid w:val="00DE20F4"/>
    <w:rsid w:val="00DE6996"/>
    <w:rsid w:val="00DE7CB4"/>
    <w:rsid w:val="00DF5938"/>
    <w:rsid w:val="00E0065C"/>
    <w:rsid w:val="00E177F6"/>
    <w:rsid w:val="00E21BC7"/>
    <w:rsid w:val="00E313BB"/>
    <w:rsid w:val="00E341A3"/>
    <w:rsid w:val="00E41604"/>
    <w:rsid w:val="00E521AA"/>
    <w:rsid w:val="00E56E9F"/>
    <w:rsid w:val="00E61B92"/>
    <w:rsid w:val="00E67CF1"/>
    <w:rsid w:val="00E80C00"/>
    <w:rsid w:val="00E82A74"/>
    <w:rsid w:val="00E85B2C"/>
    <w:rsid w:val="00E90555"/>
    <w:rsid w:val="00E97974"/>
    <w:rsid w:val="00EA415C"/>
    <w:rsid w:val="00EA4210"/>
    <w:rsid w:val="00EA4707"/>
    <w:rsid w:val="00EA5048"/>
    <w:rsid w:val="00EB139A"/>
    <w:rsid w:val="00EB3C56"/>
    <w:rsid w:val="00EC3ED7"/>
    <w:rsid w:val="00EE51F4"/>
    <w:rsid w:val="00EF519F"/>
    <w:rsid w:val="00F01127"/>
    <w:rsid w:val="00F0456A"/>
    <w:rsid w:val="00F111AE"/>
    <w:rsid w:val="00F139EA"/>
    <w:rsid w:val="00F147D8"/>
    <w:rsid w:val="00F36B5D"/>
    <w:rsid w:val="00F36CA7"/>
    <w:rsid w:val="00F37B3A"/>
    <w:rsid w:val="00F432D6"/>
    <w:rsid w:val="00F47C89"/>
    <w:rsid w:val="00F50194"/>
    <w:rsid w:val="00F5294E"/>
    <w:rsid w:val="00F70A24"/>
    <w:rsid w:val="00F74565"/>
    <w:rsid w:val="00F81FD6"/>
    <w:rsid w:val="00F82683"/>
    <w:rsid w:val="00F83C84"/>
    <w:rsid w:val="00F860D2"/>
    <w:rsid w:val="00F903BE"/>
    <w:rsid w:val="00F91C59"/>
    <w:rsid w:val="00F928A2"/>
    <w:rsid w:val="00F97E76"/>
    <w:rsid w:val="00FA7204"/>
    <w:rsid w:val="00FB24F0"/>
    <w:rsid w:val="00FC5CAE"/>
    <w:rsid w:val="00FD3767"/>
    <w:rsid w:val="00FE0144"/>
    <w:rsid w:val="00FE1B08"/>
    <w:rsid w:val="00FE4258"/>
    <w:rsid w:val="00FE7799"/>
    <w:rsid w:val="00FF1B8E"/>
    <w:rsid w:val="00FF2BEE"/>
    <w:rsid w:val="00FF4F52"/>
    <w:rsid w:val="00F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C14FA9"/>
  <w15:docId w15:val="{A8290210-2F00-4755-B517-18BE2AE8E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03C31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502147"/>
    <w:pPr>
      <w:keepNext/>
      <w:keepLines/>
      <w:numPr>
        <w:numId w:val="12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</w:rPr>
  </w:style>
  <w:style w:type="paragraph" w:styleId="Overskrift3">
    <w:name w:val="heading 3"/>
    <w:basedOn w:val="Overskrift2"/>
    <w:next w:val="Normal"/>
    <w:link w:val="Overskrift3Tegn"/>
    <w:uiPriority w:val="9"/>
    <w:unhideWhenUsed/>
    <w:qFormat/>
    <w:rsid w:val="00C22C01"/>
    <w:pPr>
      <w:numPr>
        <w:ilvl w:val="1"/>
      </w:numPr>
      <w:ind w:left="851" w:hanging="851"/>
      <w:outlineLvl w:val="2"/>
    </w:pPr>
    <w:rPr>
      <w:sz w:val="21"/>
      <w:szCs w:val="21"/>
    </w:rPr>
  </w:style>
  <w:style w:type="paragraph" w:styleId="Overskrift4">
    <w:name w:val="heading 4"/>
    <w:basedOn w:val="Overskrift3"/>
    <w:next w:val="Normal"/>
    <w:link w:val="Overskrift4Tegn"/>
    <w:uiPriority w:val="9"/>
    <w:unhideWhenUsed/>
    <w:qFormat/>
    <w:rsid w:val="00C22C01"/>
    <w:pPr>
      <w:numPr>
        <w:ilvl w:val="2"/>
      </w:numPr>
      <w:ind w:left="851" w:hanging="851"/>
      <w:outlineLvl w:val="3"/>
    </w:p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7D73FF"/>
    <w:pPr>
      <w:keepNext/>
      <w:keepLines/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7D73FF"/>
    <w:pPr>
      <w:keepNext/>
      <w:keepLines/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iPriority w:val="99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E03C31"/>
    <w:rPr>
      <w:rFonts w:asciiTheme="majorHAnsi" w:eastAsiaTheme="majorEastAsia" w:hAnsiTheme="majorHAnsi" w:cstheme="majorBidi"/>
      <w:b/>
      <w:color w:val="000000" w:themeColor="text2"/>
      <w:sz w:val="30"/>
      <w:szCs w:val="30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502147"/>
    <w:rPr>
      <w:rFonts w:asciiTheme="majorHAnsi" w:eastAsiaTheme="majorEastAsia" w:hAnsiTheme="majorHAnsi" w:cstheme="majorBidi"/>
      <w:b/>
      <w:color w:val="000000" w:themeColor="text2"/>
      <w:sz w:val="24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22C01"/>
    <w:rPr>
      <w:rFonts w:asciiTheme="majorHAnsi" w:eastAsiaTheme="majorEastAsia" w:hAnsiTheme="majorHAnsi" w:cstheme="majorBidi"/>
      <w:b/>
      <w:color w:val="000000" w:themeColor="text2"/>
      <w:sz w:val="21"/>
      <w:szCs w:val="21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22C01"/>
    <w:rPr>
      <w:rFonts w:asciiTheme="majorHAnsi" w:eastAsiaTheme="majorEastAsia" w:hAnsiTheme="majorHAnsi" w:cstheme="majorBidi"/>
      <w:b/>
      <w:color w:val="000000" w:themeColor="text2"/>
      <w:sz w:val="21"/>
      <w:szCs w:val="2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3"/>
      </w:numPr>
      <w:ind w:left="227" w:hanging="227"/>
      <w:contextualSpacing/>
    </w:pPr>
  </w:style>
  <w:style w:type="paragraph" w:styleId="Bobletekst">
    <w:name w:val="Balloon Text"/>
    <w:basedOn w:val="Normal"/>
    <w:link w:val="BobletekstTegn"/>
    <w:uiPriority w:val="99"/>
    <w:semiHidden/>
    <w:unhideWhenUsed/>
    <w:rsid w:val="00867CD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67CD5"/>
    <w:rPr>
      <w:rFonts w:ascii="Segoe UI" w:hAnsi="Segoe UI" w:cs="Segoe UI"/>
      <w:sz w:val="18"/>
      <w:szCs w:val="18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CC4BB3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CC4BB3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CC4BB3"/>
    <w:rPr>
      <w:vertAlign w:val="superscript"/>
    </w:rPr>
  </w:style>
  <w:style w:type="paragraph" w:styleId="Tittel">
    <w:name w:val="Title"/>
    <w:basedOn w:val="Normal"/>
    <w:next w:val="Normal"/>
    <w:link w:val="TittelTegn"/>
    <w:uiPriority w:val="10"/>
    <w:qFormat/>
    <w:rsid w:val="000318F5"/>
    <w:pPr>
      <w:spacing w:line="240" w:lineRule="auto"/>
      <w:contextualSpacing/>
    </w:pPr>
    <w:rPr>
      <w:rFonts w:asciiTheme="majorHAnsi" w:eastAsiaTheme="majorEastAsia" w:hAnsiTheme="majorHAnsi" w:cstheme="majorBidi"/>
      <w:b/>
      <w:bCs/>
      <w:spacing w:val="-10"/>
      <w:kern w:val="28"/>
      <w:sz w:val="48"/>
      <w:szCs w:val="48"/>
    </w:rPr>
  </w:style>
  <w:style w:type="character" w:customStyle="1" w:styleId="TittelTegn">
    <w:name w:val="Tittel Tegn"/>
    <w:basedOn w:val="Standardskriftforavsnitt"/>
    <w:link w:val="Tittel"/>
    <w:uiPriority w:val="10"/>
    <w:rsid w:val="000318F5"/>
    <w:rPr>
      <w:rFonts w:asciiTheme="majorHAnsi" w:eastAsiaTheme="majorEastAsia" w:hAnsiTheme="majorHAnsi" w:cstheme="majorBidi"/>
      <w:b/>
      <w:bCs/>
      <w:spacing w:val="-10"/>
      <w:kern w:val="28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F52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s\Box\buildingSMART%20Norge%20felles\01%20Administrasjon\1.06%20Maler%20og%20logo\bSN_Tekst-Mal.dotx" TargetMode="External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A23AC-5C7E-44BB-BE72-81D19B0DD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bSN_Tekst-Mal.dotx</Template>
  <TotalTime>1190</TotalTime>
  <Pages>3</Pages>
  <Words>418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Statsbygg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 Sunesen</dc:creator>
  <cp:keywords/>
  <dc:description/>
  <cp:lastModifiedBy>Steen Sunesen</cp:lastModifiedBy>
  <cp:revision>26</cp:revision>
  <dcterms:created xsi:type="dcterms:W3CDTF">2024-10-17T11:58:00Z</dcterms:created>
  <dcterms:modified xsi:type="dcterms:W3CDTF">2025-03-13T12:55:00Z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l_domain">
    <vt:lpwstr>Statsbygg</vt:lpwstr>
  </property>
  <property fmtid="{D5CDD505-2E9C-101B-9397-08002B2CF9AE}" pid="3" name="acl_name">
    <vt:lpwstr>tem_sbg_o_a</vt:lpwstr>
  </property>
  <property fmtid="{D5CDD505-2E9C-101B-9397-08002B2CF9AE}" pid="4" name="authors">
    <vt:lpwstr>Sunesen, Steen (stsu)</vt:lpwstr>
  </property>
  <property fmtid="{D5CDD505-2E9C-101B-9397-08002B2CF9AE}" pid="5" name="authors_0">
    <vt:lpwstr>Sunesen, Steen (stsu)</vt:lpwstr>
  </property>
  <property fmtid="{D5CDD505-2E9C-101B-9397-08002B2CF9AE}" pid="6" name="authors_1">
    <vt:lpwstr/>
  </property>
  <property fmtid="{D5CDD505-2E9C-101B-9397-08002B2CF9AE}" pid="7" name="authors_2">
    <vt:lpwstr/>
  </property>
  <property fmtid="{D5CDD505-2E9C-101B-9397-08002B2CF9AE}" pid="8" name="authors_3">
    <vt:lpwstr/>
  </property>
  <property fmtid="{D5CDD505-2E9C-101B-9397-08002B2CF9AE}" pid="9" name="authors_4">
    <vt:lpwstr/>
  </property>
  <property fmtid="{D5CDD505-2E9C-101B-9397-08002B2CF9AE}" pid="10" name="authors_5">
    <vt:lpwstr/>
  </property>
  <property fmtid="{D5CDD505-2E9C-101B-9397-08002B2CF9AE}" pid="11" name="a_content_type">
    <vt:lpwstr>msw12</vt:lpwstr>
  </property>
  <property fmtid="{D5CDD505-2E9C-101B-9397-08002B2CF9AE}" pid="12" name="a_extended_properties">
    <vt:lpwstr/>
  </property>
  <property fmtid="{D5CDD505-2E9C-101B-9397-08002B2CF9AE}" pid="13" name="a_retention_date">
    <vt:lpwstr/>
  </property>
  <property fmtid="{D5CDD505-2E9C-101B-9397-08002B2CF9AE}" pid="14" name="ContentTypeId">
    <vt:lpwstr/>
  </property>
  <property fmtid="{D5CDD505-2E9C-101B-9397-08002B2CF9AE}" pid="15" name="dl_aspekt.dl_dokument_nr">
    <vt:lpwstr/>
  </property>
  <property fmtid="{D5CDD505-2E9C-101B-9397-08002B2CF9AE}" pid="16" name="keywords">
    <vt:lpwstr/>
  </property>
  <property fmtid="{D5CDD505-2E9C-101B-9397-08002B2CF9AE}" pid="17" name="object_name">
    <vt:lpwstr>F21-200_vurdering-av-behov_20190924</vt:lpwstr>
  </property>
  <property fmtid="{D5CDD505-2E9C-101B-9397-08002B2CF9AE}" pid="18" name="owner_name">
    <vt:lpwstr>Steen Sunesen</vt:lpwstr>
  </property>
  <property fmtid="{D5CDD505-2E9C-101B-9397-08002B2CF9AE}" pid="19" name="r_access_date">
    <vt:lpwstr>25.09.2019</vt:lpwstr>
  </property>
  <property fmtid="{D5CDD505-2E9C-101B-9397-08002B2CF9AE}" pid="20" name="r_aspect_name">
    <vt:lpwstr>cis_annotation_aspect;defaultdatatypeaspect</vt:lpwstr>
  </property>
  <property fmtid="{D5CDD505-2E9C-101B-9397-08002B2CF9AE}" pid="21" name="r_creation_date">
    <vt:lpwstr>25.09.2019</vt:lpwstr>
  </property>
  <property fmtid="{D5CDD505-2E9C-101B-9397-08002B2CF9AE}" pid="22" name="r_creator_name">
    <vt:lpwstr>Steen Sunesen</vt:lpwstr>
  </property>
  <property fmtid="{D5CDD505-2E9C-101B-9397-08002B2CF9AE}" pid="23" name="r_full_content_size">
    <vt:lpwstr>75758.0</vt:lpwstr>
  </property>
  <property fmtid="{D5CDD505-2E9C-101B-9397-08002B2CF9AE}" pid="24" name="r_lock_date">
    <vt:lpwstr/>
  </property>
  <property fmtid="{D5CDD505-2E9C-101B-9397-08002B2CF9AE}" pid="25" name="r_lock_machine">
    <vt:lpwstr/>
  </property>
  <property fmtid="{D5CDD505-2E9C-101B-9397-08002B2CF9AE}" pid="26" name="r_lock_owner">
    <vt:lpwstr/>
  </property>
  <property fmtid="{D5CDD505-2E9C-101B-9397-08002B2CF9AE}" pid="27" name="r_modifier">
    <vt:lpwstr>Steen Sunesen</vt:lpwstr>
  </property>
  <property fmtid="{D5CDD505-2E9C-101B-9397-08002B2CF9AE}" pid="28" name="r_modify_date">
    <vt:lpwstr>25.09.2019</vt:lpwstr>
  </property>
  <property fmtid="{D5CDD505-2E9C-101B-9397-08002B2CF9AE}" pid="29" name="r_object_type">
    <vt:lpwstr>sb_mote_dokument</vt:lpwstr>
  </property>
  <property fmtid="{D5CDD505-2E9C-101B-9397-08002B2CF9AE}" pid="30" name="r_policy_id">
    <vt:lpwstr>46024bbd800136cf</vt:lpwstr>
  </property>
  <property fmtid="{D5CDD505-2E9C-101B-9397-08002B2CF9AE}" pid="31" name="r_version_label">
    <vt:lpwstr>1.0;CURRENT;_NEW_;Under arbeid</vt:lpwstr>
  </property>
  <property fmtid="{D5CDD505-2E9C-101B-9397-08002B2CF9AE}" pid="32" name="sb_anskaffelse_aspekt.sb_anskaffelse_id">
    <vt:lpwstr/>
  </property>
  <property fmtid="{D5CDD505-2E9C-101B-9397-08002B2CF9AE}" pid="33" name="sb_anskaffelse_aspekt.sb_anskaffelse_navn">
    <vt:lpwstr/>
  </property>
  <property fmtid="{D5CDD505-2E9C-101B-9397-08002B2CF9AE}" pid="34" name="sb_anskaffelse_id">
    <vt:lpwstr/>
  </property>
  <property fmtid="{D5CDD505-2E9C-101B-9397-08002B2CF9AE}" pid="35" name="sb_anskaffelse_navn">
    <vt:lpwstr/>
  </property>
  <property fmtid="{D5CDD505-2E9C-101B-9397-08002B2CF9AE}" pid="36" name="sb_arbeidsrom_endret">
    <vt:lpwstr>SystemromBIMogGIS</vt:lpwstr>
  </property>
  <property fmtid="{D5CDD505-2E9C-101B-9397-08002B2CF9AE}" pid="37" name="sb_arbeidsrom_opprettet">
    <vt:lpwstr>SystemromBIMogGIS</vt:lpwstr>
  </property>
  <property fmtid="{D5CDD505-2E9C-101B-9397-08002B2CF9AE}" pid="38" name="sb_detalj_id">
    <vt:lpwstr/>
  </property>
  <property fmtid="{D5CDD505-2E9C-101B-9397-08002B2CF9AE}" pid="39" name="sb_dokumenttype">
    <vt:lpwstr>Referat</vt:lpwstr>
  </property>
  <property fmtid="{D5CDD505-2E9C-101B-9397-08002B2CF9AE}" pid="40" name="sb_dokument_nr">
    <vt:lpwstr>287150</vt:lpwstr>
  </property>
  <property fmtid="{D5CDD505-2E9C-101B-9397-08002B2CF9AE}" pid="41" name="sb_eiendom_aspekt.sb_bygg_id">
    <vt:lpwstr/>
  </property>
  <property fmtid="{D5CDD505-2E9C-101B-9397-08002B2CF9AE}" pid="42" name="sb_eiendom_aspekt.sb_eiendom_id">
    <vt:lpwstr/>
  </property>
  <property fmtid="{D5CDD505-2E9C-101B-9397-08002B2CF9AE}" pid="43" name="sb_eiendom_aspekt.sb_matrikkel_nr">
    <vt:lpwstr/>
  </property>
  <property fmtid="{D5CDD505-2E9C-101B-9397-08002B2CF9AE}" pid="44" name="sb_eiendom_aspekt.sb_tomte_nr">
    <vt:lpwstr/>
  </property>
  <property fmtid="{D5CDD505-2E9C-101B-9397-08002B2CF9AE}" pid="45" name="sb_eier_enhet">
    <vt:lpwstr/>
  </property>
  <property fmtid="{D5CDD505-2E9C-101B-9397-08002B2CF9AE}" pid="46" name="sb_etasje">
    <vt:lpwstr/>
  </property>
  <property fmtid="{D5CDD505-2E9C-101B-9397-08002B2CF9AE}" pid="47" name="sb_fag_omrade">
    <vt:lpwstr>Arkitekt;Bygg;VVS;Elektro;BIM;Prosjektering;FDVU</vt:lpwstr>
  </property>
  <property fmtid="{D5CDD505-2E9C-101B-9397-08002B2CF9AE}" pid="48" name="sb_fra">
    <vt:lpwstr/>
  </property>
  <property fmtid="{D5CDD505-2E9C-101B-9397-08002B2CF9AE}" pid="49" name="sb_funksjonsomraade">
    <vt:lpwstr/>
  </property>
  <property fmtid="{D5CDD505-2E9C-101B-9397-08002B2CF9AE}" pid="50" name="sb_godkjenningskommentar">
    <vt:lpwstr/>
  </property>
  <property fmtid="{D5CDD505-2E9C-101B-9397-08002B2CF9AE}" pid="51" name="sb_godkjenningskommentar_0">
    <vt:lpwstr/>
  </property>
  <property fmtid="{D5CDD505-2E9C-101B-9397-08002B2CF9AE}" pid="52" name="sb_godkjenningskommentar_1">
    <vt:lpwstr/>
  </property>
  <property fmtid="{D5CDD505-2E9C-101B-9397-08002B2CF9AE}" pid="53" name="sb_godkjenningskommentar_2">
    <vt:lpwstr/>
  </property>
  <property fmtid="{D5CDD505-2E9C-101B-9397-08002B2CF9AE}" pid="54" name="sb_godkjenningskommentar_3">
    <vt:lpwstr/>
  </property>
  <property fmtid="{D5CDD505-2E9C-101B-9397-08002B2CF9AE}" pid="55" name="sb_godkjenningskommentar_4">
    <vt:lpwstr/>
  </property>
  <property fmtid="{D5CDD505-2E9C-101B-9397-08002B2CF9AE}" pid="56" name="sb_godkjenningskommentar_5">
    <vt:lpwstr/>
  </property>
  <property fmtid="{D5CDD505-2E9C-101B-9397-08002B2CF9AE}" pid="57" name="sb_godkjenningskommentar_6">
    <vt:lpwstr/>
  </property>
  <property fmtid="{D5CDD505-2E9C-101B-9397-08002B2CF9AE}" pid="58" name="sb_godkjent_av">
    <vt:lpwstr/>
  </property>
  <property fmtid="{D5CDD505-2E9C-101B-9397-08002B2CF9AE}" pid="59" name="sb_godkjent_av_0">
    <vt:lpwstr/>
  </property>
  <property fmtid="{D5CDD505-2E9C-101B-9397-08002B2CF9AE}" pid="60" name="sb_godkjent_av_0.sb_department">
    <vt:lpwstr/>
  </property>
  <property fmtid="{D5CDD505-2E9C-101B-9397-08002B2CF9AE}" pid="61" name="sb_godkjent_av_0.sb_displayname">
    <vt:lpwstr/>
  </property>
  <property fmtid="{D5CDD505-2E9C-101B-9397-08002B2CF9AE}" pid="62" name="sb_godkjent_av_0.sb_title">
    <vt:lpwstr/>
  </property>
  <property fmtid="{D5CDD505-2E9C-101B-9397-08002B2CF9AE}" pid="63" name="sb_godkjent_av_1">
    <vt:lpwstr/>
  </property>
  <property fmtid="{D5CDD505-2E9C-101B-9397-08002B2CF9AE}" pid="64" name="sb_godkjent_av_1.sb_department">
    <vt:lpwstr/>
  </property>
  <property fmtid="{D5CDD505-2E9C-101B-9397-08002B2CF9AE}" pid="65" name="sb_godkjent_av_1.sb_displayname">
    <vt:lpwstr/>
  </property>
  <property fmtid="{D5CDD505-2E9C-101B-9397-08002B2CF9AE}" pid="66" name="sb_godkjent_av_1.sb_title">
    <vt:lpwstr/>
  </property>
  <property fmtid="{D5CDD505-2E9C-101B-9397-08002B2CF9AE}" pid="67" name="sb_godkjent_av_2">
    <vt:lpwstr/>
  </property>
  <property fmtid="{D5CDD505-2E9C-101B-9397-08002B2CF9AE}" pid="68" name="sb_godkjent_av_2.sb_department">
    <vt:lpwstr/>
  </property>
  <property fmtid="{D5CDD505-2E9C-101B-9397-08002B2CF9AE}" pid="69" name="sb_godkjent_av_3">
    <vt:lpwstr/>
  </property>
  <property fmtid="{D5CDD505-2E9C-101B-9397-08002B2CF9AE}" pid="70" name="sb_godkjent_av_3.sb_department">
    <vt:lpwstr/>
  </property>
  <property fmtid="{D5CDD505-2E9C-101B-9397-08002B2CF9AE}" pid="71" name="sb_godkjent_av_3.sb_title">
    <vt:lpwstr/>
  </property>
  <property fmtid="{D5CDD505-2E9C-101B-9397-08002B2CF9AE}" pid="72" name="sb_godkjent_av_4">
    <vt:lpwstr/>
  </property>
  <property fmtid="{D5CDD505-2E9C-101B-9397-08002B2CF9AE}" pid="73" name="sb_godkjent_av_4.sb_title">
    <vt:lpwstr/>
  </property>
  <property fmtid="{D5CDD505-2E9C-101B-9397-08002B2CF9AE}" pid="74" name="sb_godkjent_av_5">
    <vt:lpwstr/>
  </property>
  <property fmtid="{D5CDD505-2E9C-101B-9397-08002B2CF9AE}" pid="75" name="sb_godkjent_av_5.sb_department">
    <vt:lpwstr/>
  </property>
  <property fmtid="{D5CDD505-2E9C-101B-9397-08002B2CF9AE}" pid="76" name="sb_godkjent_av_5.sb_title">
    <vt:lpwstr/>
  </property>
  <property fmtid="{D5CDD505-2E9C-101B-9397-08002B2CF9AE}" pid="77" name="sb_godkjent_av_6">
    <vt:lpwstr/>
  </property>
  <property fmtid="{D5CDD505-2E9C-101B-9397-08002B2CF9AE}" pid="78" name="sb_godkjent_av_6.sb_department">
    <vt:lpwstr/>
  </property>
  <property fmtid="{D5CDD505-2E9C-101B-9397-08002B2CF9AE}" pid="79" name="sb_godkjent_av_6.sb_title">
    <vt:lpwstr/>
  </property>
  <property fmtid="{D5CDD505-2E9C-101B-9397-08002B2CF9AE}" pid="80" name="sb_godkjent_dato">
    <vt:lpwstr/>
  </property>
  <property fmtid="{D5CDD505-2E9C-101B-9397-08002B2CF9AE}" pid="81" name="sb_godkjent_dato_0">
    <vt:lpwstr/>
  </property>
  <property fmtid="{D5CDD505-2E9C-101B-9397-08002B2CF9AE}" pid="82" name="sb_godkjent_dato_1">
    <vt:lpwstr/>
  </property>
  <property fmtid="{D5CDD505-2E9C-101B-9397-08002B2CF9AE}" pid="83" name="sb_godkjent_dato_2">
    <vt:lpwstr/>
  </property>
  <property fmtid="{D5CDD505-2E9C-101B-9397-08002B2CF9AE}" pid="84" name="sb_godkjent_dato_3">
    <vt:lpwstr/>
  </property>
  <property fmtid="{D5CDD505-2E9C-101B-9397-08002B2CF9AE}" pid="85" name="sb_godkjent_dato_4">
    <vt:lpwstr/>
  </property>
  <property fmtid="{D5CDD505-2E9C-101B-9397-08002B2CF9AE}" pid="86" name="sb_godkjent_dato_5">
    <vt:lpwstr/>
  </property>
  <property fmtid="{D5CDD505-2E9C-101B-9397-08002B2CF9AE}" pid="87" name="sb_godkjent_dato_6">
    <vt:lpwstr/>
  </property>
  <property fmtid="{D5CDD505-2E9C-101B-9397-08002B2CF9AE}" pid="88" name="sb_kontrakt_aspekt.sb_kontrakt_navn">
    <vt:lpwstr/>
  </property>
  <property fmtid="{D5CDD505-2E9C-101B-9397-08002B2CF9AE}" pid="89" name="sb_kontrakt_aspekt.sb_kontrakt_nr">
    <vt:lpwstr/>
  </property>
  <property fmtid="{D5CDD505-2E9C-101B-9397-08002B2CF9AE}" pid="90" name="sb_kontrakt_bestemmelse">
    <vt:lpwstr/>
  </property>
  <property fmtid="{D5CDD505-2E9C-101B-9397-08002B2CF9AE}" pid="91" name="sb_kontrakt_navn">
    <vt:lpwstr/>
  </property>
  <property fmtid="{D5CDD505-2E9C-101B-9397-08002B2CF9AE}" pid="92" name="sb_kontrakt_nr">
    <vt:lpwstr/>
  </property>
  <property fmtid="{D5CDD505-2E9C-101B-9397-08002B2CF9AE}" pid="93" name="sb_kontrakt_part">
    <vt:lpwstr/>
  </property>
  <property fmtid="{D5CDD505-2E9C-101B-9397-08002B2CF9AE}" pid="94" name="sb_kvalitet_kategori">
    <vt:lpwstr/>
  </property>
  <property fmtid="{D5CDD505-2E9C-101B-9397-08002B2CF9AE}" pid="95" name="sb_mal_navn">
    <vt:lpwstr>Referat bokmål</vt:lpwstr>
  </property>
  <property fmtid="{D5CDD505-2E9C-101B-9397-08002B2CF9AE}" pid="96" name="sb_mal_object_id">
    <vt:lpwstr>09024bbd8063390d</vt:lpwstr>
  </property>
  <property fmtid="{D5CDD505-2E9C-101B-9397-08002B2CF9AE}" pid="97" name="sb_motedato">
    <vt:lpwstr>24.09.2019</vt:lpwstr>
  </property>
  <property fmtid="{D5CDD505-2E9C-101B-9397-08002B2CF9AE}" pid="98" name="sb_motetype">
    <vt:lpwstr>Arbeidsmøte</vt:lpwstr>
  </property>
  <property fmtid="{D5CDD505-2E9C-101B-9397-08002B2CF9AE}" pid="99" name="sb_nedslagsfelt">
    <vt:lpwstr/>
  </property>
  <property fmtid="{D5CDD505-2E9C-101B-9397-08002B2CF9AE}" pid="100" name="sb_overordnet_kontrakt_nr">
    <vt:lpwstr/>
  </property>
  <property fmtid="{D5CDD505-2E9C-101B-9397-08002B2CF9AE}" pid="101" name="sb_po_nr">
    <vt:lpwstr/>
  </property>
  <property fmtid="{D5CDD505-2E9C-101B-9397-08002B2CF9AE}" pid="102" name="sb_prosjekt_aspekt.sb_ig_punkt">
    <vt:lpwstr/>
  </property>
  <property fmtid="{D5CDD505-2E9C-101B-9397-08002B2CF9AE}" pid="103" name="sb_prosjekt_aspekt.sb_morprosjekt_nr">
    <vt:lpwstr/>
  </property>
  <property fmtid="{D5CDD505-2E9C-101B-9397-08002B2CF9AE}" pid="104" name="sb_prosjekt_aspekt.sb_prosjektfase">
    <vt:lpwstr/>
  </property>
  <property fmtid="{D5CDD505-2E9C-101B-9397-08002B2CF9AE}" pid="105" name="sb_prosjekt_aspekt.sb_prosjektleder">
    <vt:lpwstr/>
  </property>
  <property fmtid="{D5CDD505-2E9C-101B-9397-08002B2CF9AE}" pid="106" name="sb_prosjekt_aspekt.sb_prosjekttype">
    <vt:lpwstr/>
  </property>
  <property fmtid="{D5CDD505-2E9C-101B-9397-08002B2CF9AE}" pid="107" name="sb_prosjekt_aspekt.sb_prosjekt_navn">
    <vt:lpwstr/>
  </property>
  <property fmtid="{D5CDD505-2E9C-101B-9397-08002B2CF9AE}" pid="108" name="sb_prosjekt_aspekt.sb_prosjekt_nr">
    <vt:lpwstr/>
  </property>
  <property fmtid="{D5CDD505-2E9C-101B-9397-08002B2CF9AE}" pid="109" name="sb_rom">
    <vt:lpwstr/>
  </property>
  <property fmtid="{D5CDD505-2E9C-101B-9397-08002B2CF9AE}" pid="110" name="sb_status">
    <vt:lpwstr>Under arbeid</vt:lpwstr>
  </property>
  <property fmtid="{D5CDD505-2E9C-101B-9397-08002B2CF9AE}" pid="111" name="sb_tegning_nr">
    <vt:lpwstr/>
  </property>
  <property fmtid="{D5CDD505-2E9C-101B-9397-08002B2CF9AE}" pid="112" name="sb_temp">
    <vt:lpwstr/>
  </property>
  <property fmtid="{D5CDD505-2E9C-101B-9397-08002B2CF9AE}" pid="113" name="sb_til">
    <vt:lpwstr/>
  </property>
  <property fmtid="{D5CDD505-2E9C-101B-9397-08002B2CF9AE}" pid="114" name="subject">
    <vt:lpwstr/>
  </property>
  <property fmtid="{D5CDD505-2E9C-101B-9397-08002B2CF9AE}" pid="115" name="title">
    <vt:lpwstr>F21-200_vurdering-av-behov_20190924</vt:lpwstr>
  </property>
  <property fmtid="{D5CDD505-2E9C-101B-9397-08002B2CF9AE}" pid="116" name="_PRP.flettetekst_godkjent_dokument">
    <vt:lpwstr/>
  </property>
  <property fmtid="{D5CDD505-2E9C-101B-9397-08002B2CF9AE}" pid="117" name="_PRP.flettetekst_godkjent_dokument_nb-NO">
    <vt:lpwstr/>
  </property>
</Properties>
</file>